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20CEE" w14:textId="3396B8F7" w:rsidR="00A1215A" w:rsidRPr="003F7FC9" w:rsidRDefault="000735F0" w:rsidP="00FF5249">
      <w:pPr>
        <w:spacing w:after="0" w:line="240" w:lineRule="auto"/>
        <w:jc w:val="center"/>
        <w:rPr>
          <w:rFonts w:cstheme="minorHAnsi"/>
          <w:b/>
          <w:u w:val="single"/>
        </w:rPr>
      </w:pPr>
      <w:bookmarkStart w:id="0" w:name="_GoBack"/>
      <w:bookmarkEnd w:id="0"/>
      <w:r>
        <w:rPr>
          <w:rFonts w:cstheme="minorHAnsi"/>
          <w:b/>
          <w:u w:val="single"/>
        </w:rPr>
        <w:t>Notice for School Websites/GDPR Page</w:t>
      </w:r>
    </w:p>
    <w:p w14:paraId="6C36E684" w14:textId="77777777" w:rsidR="009E0C94" w:rsidRDefault="009E0C94" w:rsidP="009E0C94">
      <w:pPr>
        <w:spacing w:before="240" w:after="0" w:line="240" w:lineRule="auto"/>
        <w:jc w:val="both"/>
        <w:rPr>
          <w:rFonts w:cstheme="minorHAnsi"/>
        </w:rPr>
      </w:pPr>
    </w:p>
    <w:p w14:paraId="113650EA" w14:textId="6C2148A4" w:rsidR="00C72A06" w:rsidRPr="00D41C87" w:rsidRDefault="00D41C87" w:rsidP="003F7FC9">
      <w:pPr>
        <w:spacing w:before="240" w:after="0" w:line="360" w:lineRule="auto"/>
        <w:jc w:val="both"/>
        <w:rPr>
          <w:rFonts w:cstheme="minorHAnsi"/>
          <w:u w:val="single"/>
        </w:rPr>
      </w:pPr>
      <w:r w:rsidRPr="00D41C87">
        <w:rPr>
          <w:rFonts w:cstheme="minorHAnsi"/>
          <w:u w:val="single"/>
        </w:rPr>
        <w:t>Key Worker Information</w:t>
      </w:r>
    </w:p>
    <w:p w14:paraId="53ECBD0E" w14:textId="3D06F505" w:rsidR="00D41C87" w:rsidRDefault="00D41C87" w:rsidP="003F7FC9">
      <w:pPr>
        <w:spacing w:before="240"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In order to comply with the Government’s guidance </w:t>
      </w:r>
      <w:proofErr w:type="gramStart"/>
      <w:r>
        <w:rPr>
          <w:rFonts w:cstheme="minorHAnsi"/>
        </w:rPr>
        <w:t>with regard to</w:t>
      </w:r>
      <w:proofErr w:type="gramEnd"/>
      <w:r>
        <w:rPr>
          <w:rFonts w:cstheme="minorHAnsi"/>
        </w:rPr>
        <w:t xml:space="preserve"> shutting schools and providing places for key worker children, it is necessary for us to collect and manage data about these children and their parents/carers in a different way.</w:t>
      </w:r>
    </w:p>
    <w:p w14:paraId="4EF2836D" w14:textId="0E23B58A" w:rsidR="00D41C87" w:rsidRDefault="00D41C87" w:rsidP="003F7FC9">
      <w:pPr>
        <w:spacing w:before="240" w:after="0" w:line="360" w:lineRule="auto"/>
        <w:jc w:val="both"/>
        <w:rPr>
          <w:rFonts w:cstheme="minorHAnsi"/>
        </w:rPr>
      </w:pPr>
      <w:r>
        <w:rPr>
          <w:rFonts w:cstheme="minorHAnsi"/>
        </w:rPr>
        <w:t>Our standard GDPR policy applies, and information found on our privacy notices relating to staff, parents and of course pupils will apply in all cases.</w:t>
      </w:r>
    </w:p>
    <w:p w14:paraId="0AF8315F" w14:textId="64D0102C" w:rsidR="00D41C87" w:rsidRDefault="00D41C87" w:rsidP="003F7FC9">
      <w:pPr>
        <w:spacing w:before="240" w:after="0" w:line="360" w:lineRule="auto"/>
        <w:jc w:val="both"/>
        <w:rPr>
          <w:rFonts w:cstheme="minorHAnsi"/>
        </w:rPr>
      </w:pPr>
      <w:r>
        <w:rPr>
          <w:rFonts w:cstheme="minorHAnsi"/>
        </w:rPr>
        <w:t>We will use the information that relates to key workers in order to ensure that those children who are entitled to a place at school whilst schools are officially closed are correctly processed, managed and safeguarded.</w:t>
      </w:r>
    </w:p>
    <w:p w14:paraId="1D095203" w14:textId="440FC049" w:rsidR="00D41C87" w:rsidRPr="009E0C94" w:rsidRDefault="00D41C87" w:rsidP="003F7FC9">
      <w:pPr>
        <w:spacing w:before="240" w:after="0" w:line="360" w:lineRule="auto"/>
        <w:jc w:val="both"/>
        <w:rPr>
          <w:rFonts w:cstheme="minorHAnsi"/>
        </w:rPr>
      </w:pPr>
      <w:r>
        <w:rPr>
          <w:rFonts w:cstheme="minorHAnsi"/>
        </w:rPr>
        <w:t>The Data Controller continues to take its obligations to data processing seriously and will ensure that appropriate safeguards and measures are in place.</w:t>
      </w:r>
    </w:p>
    <w:sectPr w:rsidR="00D41C87" w:rsidRPr="009E0C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0" w:nlCheck="1" w:checkStyle="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F0"/>
    <w:rsid w:val="00013D4B"/>
    <w:rsid w:val="00017344"/>
    <w:rsid w:val="00055979"/>
    <w:rsid w:val="000735F0"/>
    <w:rsid w:val="000B6063"/>
    <w:rsid w:val="000D0DE2"/>
    <w:rsid w:val="0011569D"/>
    <w:rsid w:val="00161515"/>
    <w:rsid w:val="001F50BE"/>
    <w:rsid w:val="002A4F64"/>
    <w:rsid w:val="003575E6"/>
    <w:rsid w:val="003E24EB"/>
    <w:rsid w:val="003F7FC9"/>
    <w:rsid w:val="004146AC"/>
    <w:rsid w:val="00422A6C"/>
    <w:rsid w:val="00451D58"/>
    <w:rsid w:val="00453605"/>
    <w:rsid w:val="005D291A"/>
    <w:rsid w:val="00605ADB"/>
    <w:rsid w:val="00606988"/>
    <w:rsid w:val="00625F2C"/>
    <w:rsid w:val="00666F00"/>
    <w:rsid w:val="0067338F"/>
    <w:rsid w:val="006B30AF"/>
    <w:rsid w:val="006F0C83"/>
    <w:rsid w:val="00746529"/>
    <w:rsid w:val="00767B57"/>
    <w:rsid w:val="007736AA"/>
    <w:rsid w:val="007D297F"/>
    <w:rsid w:val="007F58FB"/>
    <w:rsid w:val="008718BA"/>
    <w:rsid w:val="008C1F4F"/>
    <w:rsid w:val="00946768"/>
    <w:rsid w:val="0097490C"/>
    <w:rsid w:val="00987C28"/>
    <w:rsid w:val="009A2895"/>
    <w:rsid w:val="009E0C94"/>
    <w:rsid w:val="00A1215A"/>
    <w:rsid w:val="00B11ED1"/>
    <w:rsid w:val="00B73CC0"/>
    <w:rsid w:val="00BC419C"/>
    <w:rsid w:val="00BD767B"/>
    <w:rsid w:val="00C72A06"/>
    <w:rsid w:val="00CF0D94"/>
    <w:rsid w:val="00D02487"/>
    <w:rsid w:val="00D03C2F"/>
    <w:rsid w:val="00D235A3"/>
    <w:rsid w:val="00D338EC"/>
    <w:rsid w:val="00D41C87"/>
    <w:rsid w:val="00D5311C"/>
    <w:rsid w:val="00D60B57"/>
    <w:rsid w:val="00D8758C"/>
    <w:rsid w:val="00E6153F"/>
    <w:rsid w:val="00EC74BB"/>
    <w:rsid w:val="00EE78CF"/>
    <w:rsid w:val="00F305DA"/>
    <w:rsid w:val="00F63476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A5CD"/>
  <w15:chartTrackingRefBased/>
  <w15:docId w15:val="{ECE0FA33-7988-4D2D-83A5-CE05811C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ly.Miller\Digital%20Transcription%20For%20Lawyers\DTFL%20Templates%20-%20Templates\John%20Walker\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CA59573B96D4982A90925772A7754" ma:contentTypeVersion="3" ma:contentTypeDescription="Create a new document." ma:contentTypeScope="" ma:versionID="30038d566f3f97ed5f08633fd8c7c7e0">
  <xsd:schema xmlns:xsd="http://www.w3.org/2001/XMLSchema" xmlns:xs="http://www.w3.org/2001/XMLSchema" xmlns:p="http://schemas.microsoft.com/office/2006/metadata/properties" xmlns:ns2="acdde763-fdff-4e58-95c3-b5405fb64cde" targetNamespace="http://schemas.microsoft.com/office/2006/metadata/properties" ma:root="true" ma:fieldsID="4c8e2c66195e3c900176de41cfff2fd8" ns2:_="">
    <xsd:import namespace="acdde763-fdff-4e58-95c3-b5405fb64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de763-fdff-4e58-95c3-b5405fb64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F2FE28-F1E6-409C-8831-CD151B850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de763-fdff-4e58-95c3-b5405fb6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30F72A-97CA-4AD4-AE86-2298A0AC9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CE90B-56DD-465A-8D74-1FCD94F462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Transcription for Lawyers (DTFL)</dc:creator>
  <cp:keywords/>
  <dc:description/>
  <cp:lastModifiedBy>John Walker</cp:lastModifiedBy>
  <cp:revision>2</cp:revision>
  <dcterms:created xsi:type="dcterms:W3CDTF">2020-03-20T09:18:00Z</dcterms:created>
  <dcterms:modified xsi:type="dcterms:W3CDTF">2020-03-20T09:18:00Z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0x010100B7DCA59573B96D4982A90925772A7754</vt:lpwstr>
  </property>
</Properties>
</file>