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5F6F" w:rsidP="00976EEE" w:rsidRDefault="60A57491" w14:paraId="51F3E2B4" w14:textId="4B30BD34">
      <w:pPr>
        <w:pStyle w:val="Heading1"/>
      </w:pPr>
      <w:r w:rsidRPr="03E01136">
        <w:t>Bromcom School Summer Census 2023</w:t>
      </w:r>
    </w:p>
    <w:p w:rsidRPr="00976EEE" w:rsidR="00686762" w:rsidP="00686762" w:rsidRDefault="00686762" w14:paraId="2A706DE8" w14:textId="77777777">
      <w:pPr>
        <w:rPr>
          <w:sz w:val="24"/>
          <w:szCs w:val="24"/>
        </w:rPr>
      </w:pPr>
      <w:r w:rsidRPr="00976EEE">
        <w:rPr>
          <w:sz w:val="24"/>
          <w:szCs w:val="24"/>
        </w:rPr>
        <w:t>Dear Colleague</w:t>
      </w:r>
    </w:p>
    <w:p w:rsidRPr="00976EEE" w:rsidR="00686762" w:rsidP="00686762" w:rsidRDefault="00686762" w14:paraId="36352058" w14:textId="77777777">
      <w:pPr>
        <w:rPr>
          <w:sz w:val="24"/>
          <w:szCs w:val="24"/>
        </w:rPr>
      </w:pPr>
      <w:r w:rsidRPr="00976EEE">
        <w:rPr>
          <w:sz w:val="24"/>
          <w:szCs w:val="24"/>
        </w:rPr>
        <w:t>Could I please draw your attention to the following important school census information this is based on current guidance. If there is additional information, we will make customers aware via email as well as updating the news section on our website </w:t>
      </w:r>
      <w:hyperlink w:history="1" r:id="rId11">
        <w:r w:rsidRPr="00976EEE">
          <w:rPr>
            <w:rStyle w:val="Hyperlink"/>
            <w:rFonts w:asciiTheme="majorHAnsi" w:hAnsiTheme="majorHAnsi" w:cstheme="majorBidi"/>
            <w:b/>
            <w:bCs/>
            <w:color w:val="FF0000"/>
            <w:sz w:val="24"/>
            <w:szCs w:val="24"/>
            <w:bdr w:val="none" w:color="auto" w:sz="0" w:space="0" w:frame="1"/>
          </w:rPr>
          <w:t>https://www.schoolicts.co.uk/latest-news/</w:t>
        </w:r>
      </w:hyperlink>
    </w:p>
    <w:p w:rsidR="00BB5F6F" w:rsidRDefault="00686762" w14:paraId="144CFD31" w14:textId="3F90C796">
      <w:pPr>
        <w:pStyle w:val="Heading3"/>
      </w:pPr>
      <w:r>
        <w:t>How has the School census return changed?</w:t>
      </w:r>
    </w:p>
    <w:p w:rsidR="00686762" w:rsidP="00686762" w:rsidRDefault="00686762" w14:paraId="78C21FC6" w14:textId="0E9E160F">
      <w:pPr>
        <w:pStyle w:val="Heading3"/>
      </w:pPr>
      <w:r>
        <w:t>Census Date: Thursday 18</w:t>
      </w:r>
      <w:r w:rsidRPr="00686762">
        <w:rPr>
          <w:vertAlign w:val="superscript"/>
        </w:rPr>
        <w:t>th</w:t>
      </w:r>
      <w:r>
        <w:t xml:space="preserve"> May 2023</w:t>
      </w:r>
    </w:p>
    <w:tbl>
      <w:tblPr>
        <w:tblStyle w:val="TableGrid"/>
        <w:tblW w:w="711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3819"/>
        <w:gridCol w:w="1695"/>
        <w:gridCol w:w="1603"/>
      </w:tblGrid>
      <w:tr w:rsidR="00BB5F6F" w14:paraId="4C7E2CE5" w14:textId="77777777">
        <w:trPr>
          <w:gridAfter w:val="2"/>
          <w:wAfter w:w="3298" w:type="dxa"/>
          <w:trHeight w:val="430"/>
        </w:trPr>
        <w:tc>
          <w:tcPr>
            <w:tcW w:w="3819" w:type="dxa"/>
            <w:shd w:val="clear" w:color="auto" w:fill="D9D9D9" w:themeFill="background1" w:themeFillShade="D9"/>
          </w:tcPr>
          <w:p w:rsidR="00BB5F6F" w:rsidRDefault="00000000" w14:paraId="28688334" w14:textId="2C2AA9A8">
            <w:pPr>
              <w:pStyle w:val="NOTE"/>
              <w:pBdr>
                <w:top w:val="none" w:color="auto" w:sz="0" w:space="0"/>
                <w:left w:val="none" w:color="auto" w:sz="0" w:space="0"/>
                <w:bottom w:val="none" w:color="auto" w:sz="0" w:space="0"/>
                <w:right w:val="none" w:color="auto" w:sz="0" w:space="0"/>
              </w:pBdr>
              <w:rPr>
                <w:b/>
                <w:bCs/>
                <w:sz w:val="32"/>
                <w:szCs w:val="32"/>
              </w:rPr>
            </w:pPr>
            <w:r>
              <w:rPr>
                <w:b/>
                <w:bCs/>
                <w:sz w:val="32"/>
                <w:szCs w:val="32"/>
              </w:rPr>
              <w:t>Census Date 1</w:t>
            </w:r>
            <w:r w:rsidR="00FE5AA8">
              <w:rPr>
                <w:b/>
                <w:bCs/>
                <w:sz w:val="32"/>
                <w:szCs w:val="32"/>
              </w:rPr>
              <w:t>8</w:t>
            </w:r>
            <w:r>
              <w:rPr>
                <w:b/>
                <w:bCs/>
                <w:sz w:val="32"/>
                <w:szCs w:val="32"/>
              </w:rPr>
              <w:t>/05/2</w:t>
            </w:r>
            <w:r w:rsidR="00FE5AA8">
              <w:rPr>
                <w:b/>
                <w:bCs/>
                <w:sz w:val="32"/>
                <w:szCs w:val="32"/>
              </w:rPr>
              <w:t>3</w:t>
            </w:r>
          </w:p>
        </w:tc>
      </w:tr>
      <w:tr w:rsidR="00BB5F6F" w14:paraId="19E4BC4F" w14:textId="77777777">
        <w:trPr>
          <w:trHeight w:val="333"/>
        </w:trPr>
        <w:tc>
          <w:tcPr>
            <w:tcW w:w="3819" w:type="dxa"/>
            <w:shd w:val="clear" w:color="auto" w:fill="D9D9D9" w:themeFill="background1" w:themeFillShade="D9"/>
          </w:tcPr>
          <w:p w:rsidR="00BB5F6F" w:rsidRDefault="00000000" w14:paraId="1F8D2037"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Item</w:t>
            </w:r>
          </w:p>
        </w:tc>
        <w:tc>
          <w:tcPr>
            <w:tcW w:w="1695" w:type="dxa"/>
            <w:shd w:val="clear" w:color="auto" w:fill="D9D9D9" w:themeFill="background1" w:themeFillShade="D9"/>
          </w:tcPr>
          <w:p w:rsidR="00BB5F6F" w:rsidRDefault="00000000" w14:paraId="04199B5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From</w:t>
            </w:r>
          </w:p>
        </w:tc>
        <w:tc>
          <w:tcPr>
            <w:tcW w:w="1603" w:type="dxa"/>
            <w:shd w:val="clear" w:color="auto" w:fill="D9D9D9" w:themeFill="background1" w:themeFillShade="D9"/>
          </w:tcPr>
          <w:p w:rsidR="00BB5F6F" w:rsidRDefault="00000000" w14:paraId="6569761A" w14:textId="77777777">
            <w:pPr>
              <w:pStyle w:val="NOTE"/>
              <w:pBdr>
                <w:top w:val="none" w:color="auto" w:sz="0" w:space="0"/>
                <w:left w:val="none" w:color="auto" w:sz="0" w:space="0"/>
                <w:bottom w:val="none" w:color="auto" w:sz="0" w:space="0"/>
                <w:right w:val="none" w:color="auto" w:sz="0" w:space="0"/>
              </w:pBdr>
              <w:rPr>
                <w:rFonts w:cstheme="minorHAnsi"/>
                <w:b/>
                <w:bCs/>
                <w:sz w:val="24"/>
                <w:szCs w:val="24"/>
              </w:rPr>
            </w:pPr>
            <w:r>
              <w:rPr>
                <w:rFonts w:cstheme="minorHAnsi"/>
                <w:b/>
                <w:bCs/>
                <w:sz w:val="24"/>
                <w:szCs w:val="24"/>
              </w:rPr>
              <w:t>Date to</w:t>
            </w:r>
          </w:p>
        </w:tc>
      </w:tr>
      <w:tr w:rsidR="00BB5F6F" w14:paraId="1D0040EF" w14:textId="77777777">
        <w:trPr>
          <w:trHeight w:val="319"/>
        </w:trPr>
        <w:tc>
          <w:tcPr>
            <w:tcW w:w="3819" w:type="dxa"/>
            <w:shd w:val="clear" w:color="auto" w:fill="D9D9D9" w:themeFill="background1" w:themeFillShade="D9"/>
          </w:tcPr>
          <w:p w:rsidR="00BB5F6F" w:rsidRDefault="00000000" w14:paraId="7718D5A6"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Attendance</w:t>
            </w:r>
          </w:p>
        </w:tc>
        <w:tc>
          <w:tcPr>
            <w:tcW w:w="1695" w:type="dxa"/>
            <w:shd w:val="clear" w:color="auto" w:fill="D9D9D9" w:themeFill="background1" w:themeFillShade="D9"/>
          </w:tcPr>
          <w:p w:rsidR="00BB5F6F" w:rsidRDefault="00FE5AA8" w14:paraId="0EC92EEE" w14:textId="460F374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571A0A0C" w14:textId="7649657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4F8A2A8B" w14:textId="77777777">
        <w:trPr>
          <w:trHeight w:val="333"/>
        </w:trPr>
        <w:tc>
          <w:tcPr>
            <w:tcW w:w="3819" w:type="dxa"/>
            <w:shd w:val="clear" w:color="auto" w:fill="D9D9D9" w:themeFill="background1" w:themeFillShade="D9"/>
          </w:tcPr>
          <w:p w:rsidR="00BB5F6F" w:rsidRDefault="00000000" w14:paraId="2DC7CABF"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Exclusions</w:t>
            </w:r>
          </w:p>
        </w:tc>
        <w:tc>
          <w:tcPr>
            <w:tcW w:w="1695" w:type="dxa"/>
            <w:shd w:val="clear" w:color="auto" w:fill="D9D9D9" w:themeFill="background1" w:themeFillShade="D9"/>
          </w:tcPr>
          <w:p w:rsidR="00BB5F6F" w:rsidRDefault="00000000" w14:paraId="64B9C485"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BB5F6F" w:rsidRDefault="00FE5AA8" w14:paraId="45B518EE" w14:textId="68FDFC5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73AB391C" w14:textId="77777777">
        <w:trPr>
          <w:trHeight w:val="319"/>
        </w:trPr>
        <w:tc>
          <w:tcPr>
            <w:tcW w:w="3819" w:type="dxa"/>
            <w:shd w:val="clear" w:color="auto" w:fill="D9D9D9" w:themeFill="background1" w:themeFillShade="D9"/>
          </w:tcPr>
          <w:p w:rsidR="00BB5F6F" w:rsidRDefault="00000000" w14:paraId="028EE64C"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Free School Meals</w:t>
            </w:r>
          </w:p>
        </w:tc>
        <w:tc>
          <w:tcPr>
            <w:tcW w:w="1695" w:type="dxa"/>
            <w:shd w:val="clear" w:color="auto" w:fill="D9D9D9" w:themeFill="background1" w:themeFillShade="D9"/>
          </w:tcPr>
          <w:p w:rsidR="00BB5F6F" w:rsidRDefault="00000000" w14:paraId="3F25B63E" w14:textId="39459121">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2</w:t>
            </w:r>
            <w:r w:rsidR="00FE5AA8">
              <w:rPr>
                <w:rFonts w:cstheme="minorHAnsi"/>
                <w:bCs/>
                <w:sz w:val="24"/>
                <w:szCs w:val="24"/>
              </w:rPr>
              <w:t>0</w:t>
            </w:r>
            <w:r>
              <w:rPr>
                <w:rFonts w:cstheme="minorHAnsi"/>
                <w:bCs/>
                <w:sz w:val="24"/>
                <w:szCs w:val="24"/>
              </w:rPr>
              <w:t>/01/2</w:t>
            </w:r>
            <w:r w:rsidR="00FE5AA8">
              <w:rPr>
                <w:rFonts w:cstheme="minorHAnsi"/>
                <w:bCs/>
                <w:sz w:val="24"/>
                <w:szCs w:val="24"/>
              </w:rPr>
              <w:t>3</w:t>
            </w:r>
          </w:p>
        </w:tc>
        <w:tc>
          <w:tcPr>
            <w:tcW w:w="1603" w:type="dxa"/>
            <w:shd w:val="clear" w:color="auto" w:fill="D9D9D9" w:themeFill="background1" w:themeFillShade="D9"/>
          </w:tcPr>
          <w:p w:rsidR="00BB5F6F" w:rsidRDefault="00FE5AA8" w14:paraId="24CD510D" w14:textId="7B0546A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3A5D01" w14:paraId="2BA236FC" w14:textId="77777777">
        <w:trPr>
          <w:trHeight w:val="319"/>
        </w:trPr>
        <w:tc>
          <w:tcPr>
            <w:tcW w:w="3819" w:type="dxa"/>
            <w:shd w:val="clear" w:color="auto" w:fill="D9D9D9" w:themeFill="background1" w:themeFillShade="D9"/>
          </w:tcPr>
          <w:p w:rsidR="003A5D01" w:rsidRDefault="003A5D01" w14:paraId="6C0022C5" w14:textId="2C5BD99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 xml:space="preserve">National Tutoring </w:t>
            </w:r>
            <w:r w:rsidR="000F1183">
              <w:rPr>
                <w:rFonts w:cstheme="minorHAnsi"/>
                <w:bCs/>
                <w:sz w:val="24"/>
                <w:szCs w:val="24"/>
              </w:rPr>
              <w:t>Programme</w:t>
            </w:r>
            <w:r>
              <w:rPr>
                <w:rFonts w:cstheme="minorHAnsi"/>
                <w:bCs/>
                <w:sz w:val="24"/>
                <w:szCs w:val="24"/>
              </w:rPr>
              <w:t xml:space="preserve"> (Funding and Monitoring)</w:t>
            </w:r>
          </w:p>
        </w:tc>
        <w:tc>
          <w:tcPr>
            <w:tcW w:w="1695" w:type="dxa"/>
            <w:shd w:val="clear" w:color="auto" w:fill="D9D9D9" w:themeFill="background1" w:themeFillShade="D9"/>
          </w:tcPr>
          <w:p w:rsidR="003A5D01" w:rsidRDefault="003A5D01" w14:paraId="5C42E011" w14:textId="48B90422">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01/08/22</w:t>
            </w:r>
          </w:p>
        </w:tc>
        <w:tc>
          <w:tcPr>
            <w:tcW w:w="1603" w:type="dxa"/>
            <w:shd w:val="clear" w:color="auto" w:fill="D9D9D9" w:themeFill="background1" w:themeFillShade="D9"/>
          </w:tcPr>
          <w:p w:rsidR="003A5D01" w:rsidRDefault="003A5D01" w14:paraId="0C9AD9CD" w14:textId="629B635A">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BB5F6F" w14:paraId="4582310C" w14:textId="77777777">
        <w:trPr>
          <w:trHeight w:val="319"/>
        </w:trPr>
        <w:tc>
          <w:tcPr>
            <w:tcW w:w="3819" w:type="dxa"/>
            <w:shd w:val="clear" w:color="auto" w:fill="D9D9D9" w:themeFill="background1" w:themeFillShade="D9"/>
          </w:tcPr>
          <w:p w:rsidR="00BB5F6F" w:rsidRDefault="00000000" w14:paraId="0ABADBC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attendance</w:t>
            </w:r>
          </w:p>
        </w:tc>
        <w:tc>
          <w:tcPr>
            <w:tcW w:w="1695" w:type="dxa"/>
            <w:shd w:val="clear" w:color="auto" w:fill="D9D9D9" w:themeFill="background1" w:themeFillShade="D9"/>
          </w:tcPr>
          <w:p w:rsidR="00BB5F6F" w:rsidRDefault="00FE5AA8" w14:paraId="3D8D9398" w14:textId="2067A6C3">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01/01/23</w:t>
            </w:r>
          </w:p>
        </w:tc>
        <w:tc>
          <w:tcPr>
            <w:tcW w:w="1603" w:type="dxa"/>
            <w:shd w:val="clear" w:color="auto" w:fill="D9D9D9" w:themeFill="background1" w:themeFillShade="D9"/>
          </w:tcPr>
          <w:p w:rsidR="00BB5F6F" w:rsidRDefault="00FE5AA8" w14:paraId="7B63FA31" w14:textId="4932EC1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097A6568" w14:textId="77777777">
        <w:trPr>
          <w:trHeight w:val="333"/>
        </w:trPr>
        <w:tc>
          <w:tcPr>
            <w:tcW w:w="3819" w:type="dxa"/>
            <w:shd w:val="clear" w:color="auto" w:fill="D9D9D9" w:themeFill="background1" w:themeFillShade="D9"/>
          </w:tcPr>
          <w:p w:rsidR="00BB5F6F" w:rsidRDefault="00000000" w14:paraId="2EA06DF4"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Leavers with exclusions</w:t>
            </w:r>
          </w:p>
        </w:tc>
        <w:tc>
          <w:tcPr>
            <w:tcW w:w="1695" w:type="dxa"/>
            <w:shd w:val="clear" w:color="auto" w:fill="D9D9D9" w:themeFill="background1" w:themeFillShade="D9"/>
          </w:tcPr>
          <w:p w:rsidR="00BB5F6F" w:rsidRDefault="00000000" w14:paraId="5BA70640" w14:textId="7EB90C44">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31A7B292" w14:textId="599C613F">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09/04/23</w:t>
            </w:r>
          </w:p>
        </w:tc>
      </w:tr>
      <w:tr w:rsidR="00BB5F6F" w14:paraId="6EDD14F8" w14:textId="77777777">
        <w:trPr>
          <w:trHeight w:val="333"/>
        </w:trPr>
        <w:tc>
          <w:tcPr>
            <w:tcW w:w="3819" w:type="dxa"/>
            <w:shd w:val="clear" w:color="auto" w:fill="D9D9D9" w:themeFill="background1" w:themeFillShade="D9"/>
          </w:tcPr>
          <w:p w:rsidR="00BB5F6F" w:rsidRDefault="00000000" w14:paraId="3790FC81" w14:textId="77777777">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funding and monitoring</w:t>
            </w:r>
          </w:p>
        </w:tc>
        <w:tc>
          <w:tcPr>
            <w:tcW w:w="1695" w:type="dxa"/>
            <w:shd w:val="clear" w:color="auto" w:fill="D9D9D9" w:themeFill="background1" w:themeFillShade="D9"/>
          </w:tcPr>
          <w:p w:rsidR="00BB5F6F" w:rsidRDefault="00000000" w14:paraId="5033C3C5" w14:textId="6EFC1ABE">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01/08/2</w:t>
            </w:r>
            <w:r w:rsidR="00FE5AA8">
              <w:rPr>
                <w:rFonts w:cstheme="minorHAnsi"/>
                <w:bCs/>
                <w:sz w:val="24"/>
                <w:szCs w:val="24"/>
              </w:rPr>
              <w:t>2</w:t>
            </w:r>
          </w:p>
        </w:tc>
        <w:tc>
          <w:tcPr>
            <w:tcW w:w="1603" w:type="dxa"/>
            <w:shd w:val="clear" w:color="auto" w:fill="D9D9D9" w:themeFill="background1" w:themeFillShade="D9"/>
          </w:tcPr>
          <w:p w:rsidR="00BB5F6F" w:rsidRDefault="00FE5AA8" w14:paraId="6CEA2D69" w14:textId="5375225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18/05/23</w:t>
            </w:r>
          </w:p>
        </w:tc>
      </w:tr>
      <w:tr w:rsidR="00FE5AA8" w14:paraId="48BA7433" w14:textId="77777777">
        <w:trPr>
          <w:trHeight w:val="333"/>
        </w:trPr>
        <w:tc>
          <w:tcPr>
            <w:tcW w:w="3819" w:type="dxa"/>
            <w:shd w:val="clear" w:color="auto" w:fill="D9D9D9" w:themeFill="background1" w:themeFillShade="D9"/>
          </w:tcPr>
          <w:p w:rsidR="00FE5AA8" w:rsidRDefault="00FE5AA8" w14:paraId="789BFDDB" w14:textId="7D76543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Leaver with alternative provision</w:t>
            </w:r>
          </w:p>
        </w:tc>
        <w:tc>
          <w:tcPr>
            <w:tcW w:w="1695" w:type="dxa"/>
            <w:shd w:val="clear" w:color="auto" w:fill="D9D9D9" w:themeFill="background1" w:themeFillShade="D9"/>
          </w:tcPr>
          <w:p w:rsidR="00FE5AA8" w:rsidRDefault="008839E1" w14:paraId="1366C4CE" w14:textId="112C1C69">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19/01/23</w:t>
            </w:r>
          </w:p>
        </w:tc>
        <w:tc>
          <w:tcPr>
            <w:tcW w:w="1603" w:type="dxa"/>
            <w:shd w:val="clear" w:color="auto" w:fill="D9D9D9" w:themeFill="background1" w:themeFillShade="D9"/>
          </w:tcPr>
          <w:p w:rsidR="00FE5AA8" w:rsidRDefault="008839E1" w14:paraId="6898CB41" w14:textId="66EDBC78">
            <w:pPr>
              <w:pStyle w:val="NOTE"/>
              <w:pBdr>
                <w:top w:val="none" w:color="auto" w:sz="0" w:space="0"/>
                <w:left w:val="none" w:color="auto" w:sz="0" w:space="0"/>
                <w:bottom w:val="none" w:color="auto" w:sz="0" w:space="0"/>
                <w:right w:val="none" w:color="auto" w:sz="0" w:space="0"/>
              </w:pBdr>
              <w:rPr>
                <w:rFonts w:cstheme="minorHAnsi"/>
                <w:bCs/>
                <w:sz w:val="24"/>
                <w:szCs w:val="24"/>
              </w:rPr>
            </w:pPr>
            <w:r>
              <w:rPr>
                <w:rFonts w:cstheme="minorHAnsi"/>
                <w:bCs/>
                <w:sz w:val="24"/>
                <w:szCs w:val="24"/>
              </w:rPr>
              <w:t>17/05/23</w:t>
            </w:r>
          </w:p>
        </w:tc>
      </w:tr>
    </w:tbl>
    <w:p w:rsidR="00271B2B" w:rsidP="00271B2B" w:rsidRDefault="00271B2B" w14:paraId="791A3947" w14:textId="334F2C3F">
      <w:pPr>
        <w:pStyle w:val="Heading3"/>
      </w:pPr>
      <w:r>
        <w:t>New Data items:</w:t>
      </w:r>
    </w:p>
    <w:p w:rsidR="00271B2B" w:rsidP="00271B2B" w:rsidRDefault="00271B2B" w14:paraId="7E5C7F96" w14:textId="4F5E5579">
      <w:r>
        <w:t xml:space="preserve">There are no </w:t>
      </w:r>
      <w:r w:rsidR="000F1183">
        <w:t>added items</w:t>
      </w:r>
      <w:r>
        <w:t xml:space="preserve"> introduced in this return.</w:t>
      </w:r>
    </w:p>
    <w:p w:rsidR="00271B2B" w:rsidP="00271B2B" w:rsidRDefault="000F1183" w14:paraId="14BB5892" w14:textId="297C5594">
      <w:pPr>
        <w:pStyle w:val="Heading3"/>
      </w:pPr>
      <w:r>
        <w:t>Documentations</w:t>
      </w:r>
      <w:r w:rsidR="00271B2B">
        <w:t xml:space="preserve"> to assist with completing the return:</w:t>
      </w:r>
    </w:p>
    <w:p w:rsidR="005211EE" w:rsidP="00271B2B" w:rsidRDefault="00271B2B" w14:paraId="40E2B248" w14:textId="698493AE">
      <w:pPr>
        <w:rPr>
          <w:rFonts w:ascii="Poppins" w:hAnsi="Poppins" w:cs="Poppins"/>
          <w:color w:val="212529"/>
          <w:sz w:val="21"/>
          <w:szCs w:val="21"/>
        </w:rPr>
      </w:pPr>
      <w:r w:rsidRPr="00271B2B">
        <w:rPr>
          <w:rStyle w:val="Heading4Char"/>
        </w:rPr>
        <w:t>Guidance</w:t>
      </w:r>
      <w:r>
        <w:t xml:space="preserve">:- </w:t>
      </w:r>
      <w:hyperlink w:history="1" r:id="rId12">
        <w:r w:rsidRPr="00783ACD" w:rsidR="005211EE">
          <w:rPr>
            <w:rStyle w:val="Hyperlink"/>
            <w:rFonts w:ascii="Poppins" w:hAnsi="Poppins" w:cs="Poppins"/>
            <w:sz w:val="21"/>
            <w:szCs w:val="21"/>
          </w:rPr>
          <w:t>https://my.schoolicts.co.uk/portal/kb?id=632</w:t>
        </w:r>
      </w:hyperlink>
    </w:p>
    <w:p w:rsidR="00271B2B" w:rsidP="00271B2B" w:rsidRDefault="005211EE" w14:paraId="7FC2BADC" w14:textId="766445F8">
      <w:pPr>
        <w:rPr>
          <w:rFonts w:ascii="Poppins" w:hAnsi="Poppins" w:cs="Poppins"/>
          <w:color w:val="212529"/>
          <w:sz w:val="21"/>
          <w:szCs w:val="21"/>
        </w:rPr>
      </w:pPr>
      <w:r>
        <w:rPr>
          <w:rStyle w:val="Heading4Char"/>
        </w:rPr>
        <w:t xml:space="preserve">Errors &amp; resolutions </w:t>
      </w:r>
      <w:r w:rsidRPr="00271B2B" w:rsidR="00271B2B">
        <w:rPr>
          <w:rStyle w:val="Heading4Char"/>
        </w:rPr>
        <w:t>Guidance</w:t>
      </w:r>
      <w:r>
        <w:rPr>
          <w:rStyle w:val="Heading4Char"/>
        </w:rPr>
        <w:t xml:space="preserve">:- </w:t>
      </w:r>
      <w:hyperlink w:history="1" r:id="rId13">
        <w:r w:rsidRPr="00783ACD">
          <w:rPr>
            <w:rStyle w:val="Hyperlink"/>
            <w:rFonts w:ascii="Poppins" w:hAnsi="Poppins" w:cs="Poppins"/>
            <w:sz w:val="21"/>
            <w:szCs w:val="21"/>
          </w:rPr>
          <w:t>https://my.schoolicts.co.uk/portal/kb?id=633</w:t>
        </w:r>
      </w:hyperlink>
    </w:p>
    <w:p w:rsidR="005211EE" w:rsidP="00271B2B" w:rsidRDefault="005211EE" w14:paraId="2E5A3A5A" w14:textId="77777777">
      <w:pPr>
        <w:rPr>
          <w:rFonts w:ascii="Poppins" w:hAnsi="Poppins" w:cs="Poppins"/>
          <w:color w:val="212529"/>
          <w:sz w:val="21"/>
          <w:szCs w:val="21"/>
        </w:rPr>
      </w:pPr>
    </w:p>
    <w:p w:rsidR="00271B2B" w:rsidP="00271B2B" w:rsidRDefault="00271B2B" w14:paraId="6B3C416E" w14:textId="3E476CAF">
      <w:pPr>
        <w:rPr>
          <w:rFonts w:ascii="Poppins" w:hAnsi="Poppins" w:cs="Poppins"/>
          <w:color w:val="212529"/>
          <w:sz w:val="21"/>
          <w:szCs w:val="21"/>
        </w:rPr>
      </w:pPr>
      <w:r w:rsidRPr="00271B2B">
        <w:rPr>
          <w:rStyle w:val="Heading4Char"/>
        </w:rPr>
        <w:t>Guidance on Dates of birth and Curriculum Years</w:t>
      </w:r>
      <w:r>
        <w:rPr>
          <w:rFonts w:ascii="Poppins" w:hAnsi="Poppins" w:cs="Poppins"/>
          <w:color w:val="212529"/>
          <w:sz w:val="21"/>
          <w:szCs w:val="21"/>
        </w:rPr>
        <w:t xml:space="preserve"> </w:t>
      </w:r>
      <w:hyperlink w:history="1" r:id="rId14">
        <w:r w:rsidRPr="00783ACD">
          <w:rPr>
            <w:rStyle w:val="Hyperlink"/>
            <w:rFonts w:ascii="Poppins" w:hAnsi="Poppins" w:cs="Poppins"/>
            <w:sz w:val="21"/>
            <w:szCs w:val="21"/>
          </w:rPr>
          <w:t>https://my.schoolicts.co.uk/portal/kb?id=294</w:t>
        </w:r>
      </w:hyperlink>
    </w:p>
    <w:p w:rsidR="00271B2B" w:rsidP="00271B2B" w:rsidRDefault="00271B2B" w14:paraId="785D6DA4" w14:textId="77777777"/>
    <w:p w:rsidRPr="00271B2B" w:rsidR="00271B2B" w:rsidP="00271B2B" w:rsidRDefault="00271B2B" w14:paraId="32964BE7" w14:textId="77777777"/>
    <w:p w:rsidR="00271B2B" w:rsidP="00271B2B" w:rsidRDefault="00271B2B" w14:paraId="4DFACC3F" w14:textId="71E6A994">
      <w:pPr>
        <w:pStyle w:val="Heading3"/>
      </w:pPr>
      <w:r>
        <w:lastRenderedPageBreak/>
        <w:t>Known Issues:</w:t>
      </w:r>
    </w:p>
    <w:p w:rsidR="00F640B6" w:rsidP="00F640B6" w:rsidRDefault="005211EE" w14:paraId="34B343E6" w14:textId="23F8AC45">
      <w:r>
        <w:t>None at present.</w:t>
      </w:r>
    </w:p>
    <w:p w:rsidR="005211EE" w:rsidP="03E01136" w:rsidRDefault="5E965899" w14:paraId="6D3CF1AD" w14:textId="40B8F197">
      <w:pPr>
        <w:pStyle w:val="Heading3"/>
      </w:pPr>
      <w:r w:rsidRPr="03E01136">
        <w:rPr>
          <w:rFonts w:ascii="Calibri" w:hAnsi="Calibri" w:eastAsia="Calibri" w:cs="Calibri"/>
          <w:szCs w:val="32"/>
        </w:rPr>
        <w:t xml:space="preserve">Data Items included in this return; - full details of what is included in each return can be found via DfE spreadsheet </w:t>
      </w:r>
    </w:p>
    <w:p w:rsidR="005211EE" w:rsidP="03E01136" w:rsidRDefault="00000000" w14:paraId="34FC3358" w14:textId="7026184B">
      <w:hyperlink r:id="Rf4a8d797e5df4101">
        <w:r w:rsidRPr="23807D26" w:rsidR="5E965899">
          <w:rPr>
            <w:rStyle w:val="Hyperlink"/>
            <w:rFonts w:ascii="Calibri" w:hAnsi="Calibri" w:eastAsia="Calibri" w:cs="Calibri"/>
          </w:rPr>
          <w:t>https://www.gov.uk/guidance/complete-the-school-census/data-items-2022-to-2023</w:t>
        </w:r>
      </w:hyperlink>
    </w:p>
    <w:p w:rsidR="005211EE" w:rsidP="23807D26" w:rsidRDefault="5E965899" w14:paraId="206A6878" w14:textId="24153B9A">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23807D26" w:rsidR="46B4247F">
        <w:rPr>
          <w:rFonts w:ascii="Calibri" w:hAnsi="Calibri" w:eastAsia="Calibri" w:cs="Calibri"/>
          <w:b w:val="1"/>
          <w:bCs w:val="1"/>
          <w:i w:val="0"/>
          <w:iCs w:val="0"/>
          <w:caps w:val="0"/>
          <w:smallCaps w:val="0"/>
          <w:noProof w:val="0"/>
          <w:color w:val="0B0C0C"/>
          <w:sz w:val="28"/>
          <w:szCs w:val="28"/>
          <w:lang w:val="en-GB"/>
        </w:rPr>
        <w:t>Data items 2022 to 2023</w:t>
      </w:r>
    </w:p>
    <w:p w:rsidR="005211EE" w:rsidP="23807D26" w:rsidRDefault="5E965899" w14:paraId="60DCA1A3" w14:textId="7BE9970A">
      <w:pPr>
        <w:pStyle w:val="Heading1"/>
        <w:spacing w:after="240" w:line="288" w:lineRule="auto"/>
        <w:rPr>
          <w:rFonts w:ascii="Calibri" w:hAnsi="Calibri" w:eastAsia="Calibri" w:cs="Calibri"/>
          <w:b w:val="1"/>
          <w:bCs w:val="1"/>
          <w:i w:val="0"/>
          <w:iCs w:val="0"/>
          <w:caps w:val="0"/>
          <w:smallCaps w:val="0"/>
          <w:noProof w:val="0"/>
          <w:color w:val="0B0C0C"/>
          <w:sz w:val="28"/>
          <w:szCs w:val="28"/>
          <w:lang w:val="en-GB"/>
        </w:rPr>
      </w:pPr>
      <w:r w:rsidRPr="23807D26" w:rsidR="46B4247F">
        <w:rPr>
          <w:rFonts w:ascii="Calibri" w:hAnsi="Calibri" w:eastAsia="Calibri" w:cs="Calibri"/>
          <w:b w:val="0"/>
          <w:bCs w:val="0"/>
          <w:i w:val="0"/>
          <w:iCs w:val="0"/>
          <w:caps w:val="0"/>
          <w:smallCaps w:val="0"/>
          <w:noProof w:val="0"/>
          <w:color w:val="0B0C0C"/>
          <w:sz w:val="28"/>
          <w:szCs w:val="28"/>
          <w:lang w:val="en-GB"/>
        </w:rPr>
        <w:t>Guidance about every piece of information you need to send us in autumn 2022, spring and summer 2023.</w:t>
      </w:r>
    </w:p>
    <w:p w:rsidR="005211EE" w:rsidP="23807D26" w:rsidRDefault="5E965899" w14:paraId="071D7556" w14:textId="69E2A738">
      <w:pPr>
        <w:spacing w:after="160" w:line="288" w:lineRule="auto"/>
        <w:rPr>
          <w:rFonts w:ascii="Calibri" w:hAnsi="Calibri" w:eastAsia="Calibri" w:cs="Calibri"/>
          <w:b w:val="0"/>
          <w:bCs w:val="0"/>
          <w:i w:val="0"/>
          <w:iCs w:val="0"/>
          <w:caps w:val="0"/>
          <w:smallCaps w:val="0"/>
          <w:noProof w:val="0"/>
          <w:color w:val="0B0C0C"/>
          <w:sz w:val="22"/>
          <w:szCs w:val="22"/>
          <w:lang w:val="en-GB"/>
        </w:rPr>
      </w:pPr>
      <w:r w:rsidRPr="23807D26" w:rsidR="46B4247F">
        <w:rPr>
          <w:rFonts w:ascii="Calibri" w:hAnsi="Calibri" w:eastAsia="Calibri" w:cs="Calibri"/>
          <w:b w:val="0"/>
          <w:bCs w:val="0"/>
          <w:i w:val="0"/>
          <w:iCs w:val="0"/>
          <w:caps w:val="0"/>
          <w:smallCaps w:val="0"/>
          <w:noProof w:val="0"/>
          <w:color w:val="0B0C0C"/>
          <w:sz w:val="22"/>
          <w:szCs w:val="22"/>
          <w:lang w:val="en-GB"/>
        </w:rPr>
        <w:t xml:space="preserve">You can also download a spreadsheet of </w:t>
      </w:r>
      <w:hyperlink r:id="Rceef194a543d486b">
        <w:r w:rsidRPr="23807D26" w:rsidR="46B4247F">
          <w:rPr>
            <w:rStyle w:val="Hyperlink"/>
            <w:rFonts w:ascii="Calibri" w:hAnsi="Calibri" w:eastAsia="Calibri" w:cs="Calibri"/>
            <w:b w:val="0"/>
            <w:bCs w:val="0"/>
            <w:i w:val="0"/>
            <w:iCs w:val="0"/>
            <w:caps w:val="0"/>
            <w:smallCaps w:val="0"/>
            <w:strike w:val="0"/>
            <w:dstrike w:val="0"/>
            <w:noProof w:val="0"/>
            <w:sz w:val="22"/>
            <w:szCs w:val="22"/>
            <w:lang w:val="en-GB"/>
          </w:rPr>
          <w:t>all the information we ask for (ODS, 16KB)</w:t>
        </w:r>
      </w:hyperlink>
      <w:r w:rsidRPr="23807D26" w:rsidR="46B4247F">
        <w:rPr>
          <w:rFonts w:ascii="Calibri" w:hAnsi="Calibri" w:eastAsia="Calibri" w:cs="Calibri"/>
          <w:b w:val="0"/>
          <w:bCs w:val="0"/>
          <w:i w:val="0"/>
          <w:iCs w:val="0"/>
          <w:caps w:val="0"/>
          <w:smallCaps w:val="0"/>
          <w:noProof w:val="0"/>
          <w:color w:val="0B0C0C"/>
          <w:sz w:val="22"/>
          <w:szCs w:val="22"/>
          <w:lang w:val="en-GB"/>
        </w:rPr>
        <w:t>.</w:t>
      </w:r>
    </w:p>
    <w:p w:rsidR="005211EE" w:rsidP="005211EE" w:rsidRDefault="005211EE" w14:paraId="5FF7A27D" w14:textId="6484ED07">
      <w:pPr>
        <w:pStyle w:val="Heading3"/>
      </w:pPr>
      <w:r>
        <w:t>Further Help</w:t>
      </w:r>
    </w:p>
    <w:p w:rsidRPr="00F640B6" w:rsidR="00B1018D" w:rsidP="00F640B6" w:rsidRDefault="00B1018D" w14:paraId="7B889485" w14:textId="6D6B73DD">
      <w:r w:rsidR="00B1018D">
        <w:rPr>
          <w:rFonts w:ascii="delecta-regular" w:hAnsi="delecta-regular"/>
          <w:color w:val="0A002B"/>
          <w:sz w:val="26"/>
          <w:szCs w:val="26"/>
          <w:shd w:val="clear" w:color="auto" w:fill="FFFFFF"/>
        </w:rPr>
        <w:t xml:space="preserve">Please remember that our helpdesk will be open from </w:t>
      </w:r>
      <w:r w:rsidR="37F91E64">
        <w:rPr>
          <w:rFonts w:ascii="delecta-regular" w:hAnsi="delecta-regular"/>
          <w:color w:val="0A002B"/>
          <w:sz w:val="26"/>
          <w:szCs w:val="26"/>
          <w:shd w:val="clear" w:color="auto" w:fill="FFFFFF"/>
        </w:rPr>
        <w:t>0</w:t>
      </w:r>
      <w:r w:rsidR="00B1018D">
        <w:rPr>
          <w:rFonts w:ascii="delecta-regular" w:hAnsi="delecta-regular"/>
          <w:color w:val="0A002B"/>
          <w:sz w:val="26"/>
          <w:szCs w:val="26"/>
          <w:shd w:val="clear" w:color="auto" w:fill="FFFFFF"/>
        </w:rPr>
        <w:t>8</w:t>
      </w:r>
      <w:r w:rsidR="5FB7B118">
        <w:rPr>
          <w:rFonts w:ascii="delecta-regular" w:hAnsi="delecta-regular"/>
          <w:color w:val="0A002B"/>
          <w:sz w:val="26"/>
          <w:szCs w:val="26"/>
          <w:shd w:val="clear" w:color="auto" w:fill="FFFFFF"/>
        </w:rPr>
        <w:t>:00</w:t>
      </w:r>
      <w:r w:rsidR="00B1018D">
        <w:rPr>
          <w:rFonts w:ascii="delecta-regular" w:hAnsi="delecta-regular"/>
          <w:color w:val="0A002B"/>
          <w:sz w:val="26"/>
          <w:szCs w:val="26"/>
          <w:shd w:val="clear" w:color="auto" w:fill="FFFFFF"/>
        </w:rPr>
        <w:t xml:space="preserve"> until 17:00 so please do not hesitate to contact if you require further assistance.</w:t>
      </w:r>
    </w:p>
    <w:p w:rsidR="332816C5" w:rsidP="332816C5" w:rsidRDefault="332816C5" w14:paraId="59C107CE" w14:textId="110AECDD">
      <w:pPr>
        <w:rPr>
          <w:rFonts w:ascii="delecta-regular" w:hAnsi="delecta-regular"/>
          <w:color w:val="0A002B"/>
          <w:sz w:val="26"/>
          <w:szCs w:val="26"/>
        </w:rPr>
      </w:pPr>
    </w:p>
    <w:p w:rsidR="31E10CE2" w:rsidP="332816C5" w:rsidRDefault="31E10CE2" w14:paraId="576800F6" w14:textId="4DC7FADE">
      <w:r>
        <w:rPr>
          <w:noProof/>
        </w:rPr>
        <w:drawing>
          <wp:inline distT="0" distB="0" distL="0" distR="0" wp14:anchorId="3F28F63C" wp14:editId="5EB607FD">
            <wp:extent cx="4419600" cy="2152650"/>
            <wp:effectExtent l="0" t="0" r="0" b="0"/>
            <wp:docPr id="1458670900" name="Picture 145867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419600" cy="2152650"/>
                    </a:xfrm>
                    <a:prstGeom prst="rect">
                      <a:avLst/>
                    </a:prstGeom>
                  </pic:spPr>
                </pic:pic>
              </a:graphicData>
            </a:graphic>
          </wp:inline>
        </w:drawing>
      </w:r>
    </w:p>
    <w:sectPr w:rsidR="31E10CE2">
      <w:footerReference w:type="default" r:id="rId18"/>
      <w:headerReference w:type="first" r:id="rId19"/>
      <w:footerReference w:type="first" r:id="rId20"/>
      <w:pgSz w:w="11906" w:h="16838" w:orient="portrait" w:code="9"/>
      <w:pgMar w:top="1276" w:right="1418" w:bottom="851" w:left="1418" w:header="709"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5ED2" w:rsidRDefault="00315ED2" w14:paraId="22F5CACB" w14:textId="77777777">
      <w:pPr>
        <w:spacing w:after="0" w:line="240" w:lineRule="auto"/>
      </w:pPr>
      <w:r>
        <w:separator/>
      </w:r>
    </w:p>
    <w:p w:rsidR="00315ED2" w:rsidRDefault="00315ED2" w14:paraId="4A718831" w14:textId="77777777"/>
  </w:endnote>
  <w:endnote w:type="continuationSeparator" w:id="0">
    <w:p w:rsidR="00315ED2" w:rsidRDefault="00315ED2" w14:paraId="2B758F76" w14:textId="77777777">
      <w:pPr>
        <w:spacing w:after="0" w:line="240" w:lineRule="auto"/>
      </w:pPr>
      <w:r>
        <w:continuationSeparator/>
      </w:r>
    </w:p>
    <w:p w:rsidR="00315ED2" w:rsidRDefault="00315ED2" w14:paraId="580D6C9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6D5574A2-951D-4198-80A6-9EAEADA7676B}" r:id="rId1"/>
    <w:embedBold w:fontKey="{92683E6D-2F67-4D2D-BAF7-AFD26DD8BBDC}" r:id="rId2"/>
    <w:embedItalic w:fontKey="{3D83FCA9-858B-45B9-9EFB-720DD2A9FACC}" r:id="rId3"/>
  </w:font>
  <w:font w:name="Calibri Light">
    <w:panose1 w:val="020F0302020204030204"/>
    <w:charset w:val="00"/>
    <w:family w:val="swiss"/>
    <w:pitch w:val="variable"/>
    <w:sig w:usb0="E4002EFF" w:usb1="C000247B" w:usb2="00000009" w:usb3="00000000" w:csb0="000001FF" w:csb1="00000000"/>
    <w:embedRegular w:fontKey="{04649A28-EC86-475B-B1DD-11490B819FDA}" r:id="rId4"/>
    <w:embedBold w:fontKey="{F6464DF1-217D-41E0-9124-EC64644803D1}" r:id="rId5"/>
    <w:embedItalic w:fontKey="{59C49D2C-D048-411B-A022-D49384832C5D}" r:id="rId6"/>
  </w:font>
  <w:font w:name="Tahoma">
    <w:panose1 w:val="020B0604030504040204"/>
    <w:charset w:val="00"/>
    <w:family w:val="swiss"/>
    <w:pitch w:val="variable"/>
    <w:sig w:usb0="E1002EFF" w:usb1="C000605B" w:usb2="00000029" w:usb3="00000000" w:csb0="000101FF" w:csb1="00000000"/>
    <w:embedRegular w:fontKey="{11FA9F15-AB82-4A5E-A0A6-E129274EAAF4}" r:id="rId7"/>
  </w:font>
  <w:font w:name="Times">
    <w:panose1 w:val="02020603050405020304"/>
    <w:charset w:val="00"/>
    <w:family w:val="roman"/>
    <w:pitch w:val="variable"/>
    <w:sig w:usb0="E0002EFF" w:usb1="C000785B" w:usb2="00000009" w:usb3="00000000" w:csb0="000001FF" w:csb1="00000000"/>
    <w:embedRegular w:fontKey="{569D674F-B72C-4C99-9FC6-30535D4EB9F9}" r:id="rId8"/>
  </w:font>
  <w:font w:name="Poppins">
    <w:charset w:val="00"/>
    <w:family w:val="auto"/>
    <w:pitch w:val="variable"/>
    <w:sig w:usb0="00008007" w:usb1="00000000" w:usb2="00000000" w:usb3="00000000" w:csb0="00000093" w:csb1="00000000"/>
    <w:embedRegular w:fontKey="{79319FFF-3DD7-4D41-A23D-3B4274D754C9}" r:id="rId9"/>
  </w:font>
  <w:font w:name="delect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686DB3ED" w14:textId="77777777">
      <w:tc>
        <w:tcPr>
          <w:tcW w:w="4530" w:type="dxa"/>
        </w:tcPr>
        <w:p w:rsidR="00BB5F6F" w:rsidRDefault="00BB5F6F" w14:paraId="35892E2A" w14:textId="77777777"/>
      </w:tc>
      <w:tc>
        <w:tcPr>
          <w:tcW w:w="4530" w:type="dxa"/>
        </w:tcPr>
        <w:p w:rsidR="00BB5F6F" w:rsidRDefault="00000000" w14:paraId="6ABCCF68"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539C81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0"/>
      <w:gridCol w:w="4530"/>
    </w:tblGrid>
    <w:tr w:rsidR="00BB5F6F" w14:paraId="1E4F7278" w14:textId="77777777">
      <w:tc>
        <w:tcPr>
          <w:tcW w:w="4530" w:type="dxa"/>
        </w:tcPr>
        <w:p w:rsidR="00BB5F6F" w:rsidRDefault="00000000" w14:paraId="49A0A5BE" w14:textId="77777777">
          <w:r>
            <w:rPr>
              <w:sz w:val="18"/>
              <w:szCs w:val="18"/>
            </w:rPr>
            <w:t>Updated: 22/12/2020</w:t>
          </w:r>
        </w:p>
      </w:tc>
      <w:tc>
        <w:tcPr>
          <w:tcW w:w="4530" w:type="dxa"/>
        </w:tcPr>
        <w:p w:rsidR="00BB5F6F" w:rsidRDefault="00000000" w14:paraId="33033D32" w14:textId="77777777">
          <w:pPr>
            <w:jc w:val="right"/>
            <w:rPr>
              <w:sz w:val="20"/>
              <w:szCs w:val="20"/>
            </w:rPr>
          </w:pP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w:t>
          </w:r>
          <w:r>
            <w:rPr>
              <w:sz w:val="18"/>
              <w:szCs w:val="18"/>
            </w:rPr>
            <w:fldChar w:fldCharType="end"/>
          </w:r>
        </w:p>
      </w:tc>
    </w:tr>
  </w:tbl>
  <w:p w:rsidR="00BB5F6F" w:rsidRDefault="00BB5F6F" w14:paraId="68E72E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5ED2" w:rsidRDefault="00315ED2" w14:paraId="67FF0C00" w14:textId="77777777">
      <w:pPr>
        <w:spacing w:after="0" w:line="240" w:lineRule="auto"/>
      </w:pPr>
      <w:r>
        <w:separator/>
      </w:r>
    </w:p>
    <w:p w:rsidR="00315ED2" w:rsidRDefault="00315ED2" w14:paraId="3E7C3E75" w14:textId="77777777"/>
  </w:footnote>
  <w:footnote w:type="continuationSeparator" w:id="0">
    <w:p w:rsidR="00315ED2" w:rsidRDefault="00315ED2" w14:paraId="01251F1D" w14:textId="77777777">
      <w:pPr>
        <w:spacing w:after="0" w:line="240" w:lineRule="auto"/>
      </w:pPr>
      <w:r>
        <w:continuationSeparator/>
      </w:r>
    </w:p>
    <w:p w:rsidR="00315ED2" w:rsidRDefault="00315ED2" w14:paraId="0827481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B5F6F" w:rsidRDefault="005211EE" w14:paraId="7E46FF8B" w14:textId="7BF0F880">
    <w:pPr>
      <w:pStyle w:val="Header"/>
    </w:pPr>
    <w:r>
      <w:rPr>
        <w:noProof/>
      </w:rPr>
      <w:drawing>
        <wp:anchor distT="0" distB="0" distL="114300" distR="114300" simplePos="0" relativeHeight="251665408" behindDoc="1" locked="0" layoutInCell="1" allowOverlap="1" wp14:anchorId="667A2F53" wp14:editId="4FE693FC">
          <wp:simplePos x="0" y="0"/>
          <wp:positionH relativeFrom="column">
            <wp:posOffset>4947920</wp:posOffset>
          </wp:positionH>
          <wp:positionV relativeFrom="paragraph">
            <wp:posOffset>-154940</wp:posOffset>
          </wp:positionV>
          <wp:extent cx="1367883" cy="304800"/>
          <wp:effectExtent l="0" t="0" r="3810" b="0"/>
          <wp:wrapTight wrapText="bothSides">
            <wp:wrapPolygon edited="0">
              <wp:start x="0" y="0"/>
              <wp:lineTo x="0" y="20250"/>
              <wp:lineTo x="21359" y="20250"/>
              <wp:lineTo x="21359"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7883" cy="304800"/>
                  </a:xfrm>
                  <a:prstGeom prst="rect">
                    <a:avLst/>
                  </a:prstGeom>
                </pic:spPr>
              </pic:pic>
            </a:graphicData>
          </a:graphic>
        </wp:anchor>
      </w:drawing>
    </w:r>
    <w:r w:rsidR="00434DBC">
      <w:rPr>
        <w:noProof/>
      </w:rPr>
      <w:drawing>
        <wp:anchor distT="0" distB="0" distL="114300" distR="114300" simplePos="0" relativeHeight="251664384" behindDoc="1" locked="0" layoutInCell="1" allowOverlap="1" wp14:anchorId="1AF2283D" wp14:editId="38F9849E">
          <wp:simplePos x="0" y="0"/>
          <wp:positionH relativeFrom="column">
            <wp:posOffset>-509905</wp:posOffset>
          </wp:positionH>
          <wp:positionV relativeFrom="paragraph">
            <wp:posOffset>-288925</wp:posOffset>
          </wp:positionV>
          <wp:extent cx="1447800" cy="657860"/>
          <wp:effectExtent l="0" t="0" r="0" b="8890"/>
          <wp:wrapTight wrapText="bothSides">
            <wp:wrapPolygon edited="0">
              <wp:start x="0" y="0"/>
              <wp:lineTo x="0" y="21266"/>
              <wp:lineTo x="21316" y="21266"/>
              <wp:lineTo x="2131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47800" cy="657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174C8FA"/>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9"/>
    <w:multiLevelType w:val="singleLevel"/>
    <w:tmpl w:val="D868C348"/>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96D4E79"/>
    <w:multiLevelType w:val="hybridMultilevel"/>
    <w:tmpl w:val="A2BC7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17C3D"/>
    <w:multiLevelType w:val="multilevel"/>
    <w:tmpl w:val="E52EA3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C426BD"/>
    <w:multiLevelType w:val="hybridMultilevel"/>
    <w:tmpl w:val="C3C04D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C523605"/>
    <w:multiLevelType w:val="hybridMultilevel"/>
    <w:tmpl w:val="1EAE5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14585B"/>
    <w:multiLevelType w:val="multilevel"/>
    <w:tmpl w:val="C512E0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31A7A"/>
    <w:multiLevelType w:val="hybridMultilevel"/>
    <w:tmpl w:val="8F3EA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BA0175"/>
    <w:multiLevelType w:val="hybridMultilevel"/>
    <w:tmpl w:val="18B411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4A7782"/>
    <w:multiLevelType w:val="multilevel"/>
    <w:tmpl w:val="165AFE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B575291"/>
    <w:multiLevelType w:val="multilevel"/>
    <w:tmpl w:val="A5B8F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C5A2295"/>
    <w:multiLevelType w:val="hybridMultilevel"/>
    <w:tmpl w:val="D94E08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4A30D77"/>
    <w:multiLevelType w:val="multilevel"/>
    <w:tmpl w:val="89D409A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59E37F6"/>
    <w:multiLevelType w:val="multilevel"/>
    <w:tmpl w:val="524C7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4890F30"/>
    <w:multiLevelType w:val="hybridMultilevel"/>
    <w:tmpl w:val="ABB82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962C05"/>
    <w:multiLevelType w:val="hybridMultilevel"/>
    <w:tmpl w:val="9D9250B4"/>
    <w:lvl w:ilvl="0" w:tplc="E0D25426">
      <w:start w:val="1"/>
      <w:numFmt w:val="decimal"/>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1675537">
    <w:abstractNumId w:val="1"/>
  </w:num>
  <w:num w:numId="2" w16cid:durableId="2055764422">
    <w:abstractNumId w:val="0"/>
  </w:num>
  <w:num w:numId="3" w16cid:durableId="710109913">
    <w:abstractNumId w:val="15"/>
  </w:num>
  <w:num w:numId="4" w16cid:durableId="1085885359">
    <w:abstractNumId w:val="8"/>
  </w:num>
  <w:num w:numId="5" w16cid:durableId="1176266166">
    <w:abstractNumId w:val="10"/>
  </w:num>
  <w:num w:numId="6" w16cid:durableId="1505439169">
    <w:abstractNumId w:val="6"/>
  </w:num>
  <w:num w:numId="7" w16cid:durableId="583733139">
    <w:abstractNumId w:val="3"/>
  </w:num>
  <w:num w:numId="8" w16cid:durableId="1788500977">
    <w:abstractNumId w:val="7"/>
  </w:num>
  <w:num w:numId="9" w16cid:durableId="1364475752">
    <w:abstractNumId w:val="5"/>
  </w:num>
  <w:num w:numId="10" w16cid:durableId="791900000">
    <w:abstractNumId w:val="9"/>
  </w:num>
  <w:num w:numId="11" w16cid:durableId="641274005">
    <w:abstractNumId w:val="13"/>
  </w:num>
  <w:num w:numId="12" w16cid:durableId="2106997613">
    <w:abstractNumId w:val="14"/>
  </w:num>
  <w:num w:numId="13" w16cid:durableId="1327199819">
    <w:abstractNumId w:val="4"/>
  </w:num>
  <w:num w:numId="14" w16cid:durableId="301885038">
    <w:abstractNumId w:val="11"/>
  </w:num>
  <w:num w:numId="15" w16cid:durableId="1323002333">
    <w:abstractNumId w:val="2"/>
  </w:num>
  <w:num w:numId="16" w16cid:durableId="1051244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6F"/>
    <w:rsid w:val="00000000"/>
    <w:rsid w:val="00013340"/>
    <w:rsid w:val="000C3998"/>
    <w:rsid w:val="000C7ACB"/>
    <w:rsid w:val="000F1183"/>
    <w:rsid w:val="000F483B"/>
    <w:rsid w:val="001B710A"/>
    <w:rsid w:val="00271B2B"/>
    <w:rsid w:val="002B6B0C"/>
    <w:rsid w:val="00315ED2"/>
    <w:rsid w:val="003A5D01"/>
    <w:rsid w:val="00434DBC"/>
    <w:rsid w:val="005211EE"/>
    <w:rsid w:val="00634F00"/>
    <w:rsid w:val="00671322"/>
    <w:rsid w:val="00686762"/>
    <w:rsid w:val="006F5E25"/>
    <w:rsid w:val="0080113D"/>
    <w:rsid w:val="008839E1"/>
    <w:rsid w:val="00976EEE"/>
    <w:rsid w:val="00AF73BF"/>
    <w:rsid w:val="00B1018D"/>
    <w:rsid w:val="00B133E5"/>
    <w:rsid w:val="00BB5F6F"/>
    <w:rsid w:val="00D5712C"/>
    <w:rsid w:val="00D9190A"/>
    <w:rsid w:val="00E16E30"/>
    <w:rsid w:val="00F640B6"/>
    <w:rsid w:val="00FE5AA8"/>
    <w:rsid w:val="00FF02F4"/>
    <w:rsid w:val="03E01136"/>
    <w:rsid w:val="07B8206B"/>
    <w:rsid w:val="23807D26"/>
    <w:rsid w:val="31E10CE2"/>
    <w:rsid w:val="332816C5"/>
    <w:rsid w:val="37F91E64"/>
    <w:rsid w:val="46B4247F"/>
    <w:rsid w:val="5E965899"/>
    <w:rsid w:val="5F75D725"/>
    <w:rsid w:val="5FB7B118"/>
    <w:rsid w:val="60A57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52B1A"/>
  <w15:chartTrackingRefBased/>
  <w15:docId w15:val="{C66422C1-EBEE-49AF-8F2A-6DF910F4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8" w:qFormat="1"/>
    <w:lsdException w:name="heading 7" w:uiPriority="12" w:qFormat="1"/>
    <w:lsdException w:name="heading 8" w:uiPriority="12"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288" w:lineRule="auto"/>
    </w:pPr>
  </w:style>
  <w:style w:type="paragraph" w:styleId="Heading1">
    <w:name w:val="heading 1"/>
    <w:basedOn w:val="Normal"/>
    <w:next w:val="Normal"/>
    <w:link w:val="Heading1Char"/>
    <w:uiPriority w:val="12"/>
    <w:qFormat/>
    <w:pPr>
      <w:spacing w:after="240"/>
      <w:outlineLvl w:val="0"/>
    </w:pPr>
    <w:rPr>
      <w:b/>
      <w:color w:val="FF0202"/>
      <w:sz w:val="36"/>
      <w14:textFill>
        <w14:gradFill>
          <w14:gsLst>
            <w14:gs w14:pos="0">
              <w14:srgbClr w14:val="FF0202"/>
            </w14:gs>
            <w14:gs w14:pos="100000">
              <w14:srgbClr w14:val="0600FF"/>
            </w14:gs>
          </w14:gsLst>
          <w14:lin w14:ang="2400000" w14:scaled="0"/>
        </w14:gradFill>
      </w14:textFill>
    </w:rPr>
  </w:style>
  <w:style w:type="paragraph" w:styleId="Heading2">
    <w:name w:val="heading 2"/>
    <w:basedOn w:val="Heading5"/>
    <w:next w:val="Normal"/>
    <w:link w:val="Heading2Char"/>
    <w:uiPriority w:val="12"/>
    <w:qFormat/>
    <w:pPr>
      <w:outlineLvl w:val="1"/>
    </w:pPr>
  </w:style>
  <w:style w:type="paragraph" w:styleId="Heading3">
    <w:name w:val="heading 3"/>
    <w:basedOn w:val="Heading1"/>
    <w:next w:val="Normal"/>
    <w:link w:val="Heading3Char"/>
    <w:uiPriority w:val="8"/>
    <w:qFormat/>
    <w:pPr>
      <w:spacing w:before="360" w:after="120"/>
      <w:outlineLvl w:val="2"/>
    </w:pPr>
    <w:rPr>
      <w:sz w:val="32"/>
    </w:rPr>
  </w:style>
  <w:style w:type="paragraph" w:styleId="Heading4">
    <w:name w:val="heading 4"/>
    <w:basedOn w:val="Heading3"/>
    <w:next w:val="Normal"/>
    <w:link w:val="Heading4Char"/>
    <w:uiPriority w:val="8"/>
    <w:qFormat/>
    <w:pPr>
      <w:spacing w:before="0"/>
      <w:outlineLvl w:val="3"/>
    </w:pPr>
    <w:rPr>
      <w:sz w:val="28"/>
    </w:rPr>
  </w:style>
  <w:style w:type="paragraph" w:styleId="Heading5">
    <w:name w:val="heading 5"/>
    <w:basedOn w:val="Normal"/>
    <w:next w:val="Normal"/>
    <w:link w:val="Heading5Char"/>
    <w:uiPriority w:val="8"/>
    <w:qFormat/>
    <w:pPr>
      <w:spacing w:after="0"/>
      <w:outlineLvl w:val="4"/>
    </w:pPr>
    <w:rPr>
      <w:sz w:val="28"/>
      <w:szCs w:val="28"/>
    </w:rPr>
  </w:style>
  <w:style w:type="paragraph" w:styleId="Heading6">
    <w:name w:val="heading 6"/>
    <w:basedOn w:val="Normal"/>
    <w:next w:val="Normal"/>
    <w:link w:val="Heading6Char"/>
    <w:uiPriority w:val="8"/>
    <w:qFormat/>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12"/>
    <w:qFormat/>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12"/>
    <w:qFormat/>
    <w:pPr>
      <w:keepNext/>
      <w:keepLines/>
      <w:spacing w:before="40" w:after="0"/>
      <w:outlineLvl w:val="7"/>
    </w:pPr>
    <w:rPr>
      <w:rFonts w:asciiTheme="majorHAnsi" w:hAnsiTheme="majorHAnsi" w:eastAsiaTheme="majorEastAsia" w:cstheme="majorBidi"/>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numPr>
        <w:numId w:val="3"/>
      </w:numPr>
    </w:pPr>
  </w:style>
  <w:style w:type="character" w:styleId="Heading2Char" w:customStyle="1">
    <w:name w:val="Heading 2 Char"/>
    <w:basedOn w:val="DefaultParagraphFont"/>
    <w:link w:val="Heading2"/>
    <w:uiPriority w:val="12"/>
    <w:rPr>
      <w:sz w:val="28"/>
      <w:szCs w:val="28"/>
    </w:rPr>
  </w:style>
  <w:style w:type="character" w:styleId="Heading3Char" w:customStyle="1">
    <w:name w:val="Heading 3 Char"/>
    <w:basedOn w:val="DefaultParagraphFont"/>
    <w:link w:val="Heading3"/>
    <w:uiPriority w:val="8"/>
    <w:rPr>
      <w:b/>
      <w:color w:val="FF0202"/>
      <w:sz w:val="32"/>
      <w14:textFill>
        <w14:gradFill>
          <w14:gsLst>
            <w14:gs w14:pos="0">
              <w14:srgbClr w14:val="FF0202"/>
            </w14:gs>
            <w14:gs w14:pos="100000">
              <w14:srgbClr w14:val="0600FF"/>
            </w14:gs>
          </w14:gsLst>
          <w14:lin w14:ang="2400000" w14:scaled="0"/>
        </w14:gradFill>
      </w14:textFill>
    </w:rPr>
  </w:style>
  <w:style w:type="character" w:styleId="Heading4Char" w:customStyle="1">
    <w:name w:val="Heading 4 Char"/>
    <w:basedOn w:val="DefaultParagraphFont"/>
    <w:link w:val="Heading4"/>
    <w:uiPriority w:val="8"/>
    <w:rPr>
      <w:b/>
      <w:color w:val="FF0202"/>
      <w:sz w:val="28"/>
      <w14:textFill>
        <w14:gradFill>
          <w14:gsLst>
            <w14:gs w14:pos="0">
              <w14:srgbClr w14:val="FF0202"/>
            </w14:gs>
            <w14:gs w14:pos="100000">
              <w14:srgbClr w14:val="0600FF"/>
            </w14:gs>
          </w14:gsLst>
          <w14:lin w14:ang="2400000" w14:scaled="0"/>
        </w14:gradFill>
      </w14:textFill>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Pr>
      <w:rFonts w:ascii="Tahoma" w:hAnsi="Tahoma" w:eastAsia="Calibri" w:cs="Tahoma"/>
      <w:sz w:val="16"/>
      <w:szCs w:val="16"/>
    </w:rPr>
  </w:style>
  <w:style w:type="character" w:styleId="Heading1Char" w:customStyle="1">
    <w:name w:val="Heading 1 Char"/>
    <w:basedOn w:val="DefaultParagraphFont"/>
    <w:link w:val="Heading1"/>
    <w:uiPriority w:val="12"/>
    <w:rPr>
      <w:b/>
      <w:color w:val="FF0202"/>
      <w:sz w:val="36"/>
      <w14:textFill>
        <w14:gradFill>
          <w14:gsLst>
            <w14:gs w14:pos="0">
              <w14:srgbClr w14:val="FF0202"/>
            </w14:gs>
            <w14:gs w14:pos="100000">
              <w14:srgbClr w14:val="0600FF"/>
            </w14:gs>
          </w14:gsLst>
          <w14:lin w14:ang="2400000" w14:scaled="0"/>
        </w14:gradFill>
      </w14:textFill>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character" w:styleId="Heading5Char" w:customStyle="1">
    <w:name w:val="Heading 5 Char"/>
    <w:basedOn w:val="DefaultParagraphFont"/>
    <w:link w:val="Heading5"/>
    <w:uiPriority w:val="8"/>
    <w:rPr>
      <w:sz w:val="28"/>
      <w:szCs w:val="28"/>
    </w:rPr>
  </w:style>
  <w:style w:type="paragraph" w:styleId="TOCHeading">
    <w:name w:val="TOC Heading"/>
    <w:basedOn w:val="Heading1"/>
    <w:next w:val="Normal"/>
    <w:uiPriority w:val="39"/>
    <w:unhideWhenUsed/>
    <w:pPr>
      <w:keepNext/>
      <w:keepLines/>
      <w:spacing w:before="240" w:after="0" w:line="259" w:lineRule="auto"/>
      <w:outlineLvl w:val="9"/>
    </w:pPr>
    <w:rPr>
      <w:rFonts w:asciiTheme="majorHAnsi" w:hAnsiTheme="majorHAnsi" w:eastAsiaTheme="majorEastAsia" w:cstheme="majorBidi"/>
      <w:color w:val="2F5496" w:themeColor="accent1" w:themeShade="BF"/>
      <w:sz w:val="32"/>
      <w:szCs w:val="32"/>
      <w:lang w:val="en-US"/>
    </w:rPr>
  </w:style>
  <w:style w:type="paragraph" w:styleId="TOC4">
    <w:name w:val="toc 4"/>
    <w:basedOn w:val="Normal"/>
    <w:next w:val="Normal"/>
    <w:autoRedefine/>
    <w:uiPriority w:val="39"/>
    <w:unhideWhenUsed/>
    <w:pPr>
      <w:spacing w:after="100" w:line="259" w:lineRule="auto"/>
      <w:ind w:left="660"/>
    </w:pPr>
    <w:rPr>
      <w:rFonts w:eastAsiaTheme="minorEastAsia"/>
      <w:lang w:eastAsia="en-GB"/>
    </w:rPr>
  </w:style>
  <w:style w:type="paragraph" w:styleId="TOC5">
    <w:name w:val="toc 5"/>
    <w:basedOn w:val="Normal"/>
    <w:next w:val="Normal"/>
    <w:autoRedefine/>
    <w:uiPriority w:val="39"/>
    <w:unhideWhenUsed/>
    <w:pPr>
      <w:spacing w:after="100" w:line="259" w:lineRule="auto"/>
      <w:ind w:left="880"/>
    </w:pPr>
    <w:rPr>
      <w:rFonts w:eastAsiaTheme="minorEastAsia"/>
      <w:lang w:eastAsia="en-GB"/>
    </w:rPr>
  </w:style>
  <w:style w:type="paragraph" w:styleId="TOC6">
    <w:name w:val="toc 6"/>
    <w:basedOn w:val="Normal"/>
    <w:next w:val="Normal"/>
    <w:autoRedefine/>
    <w:uiPriority w:val="39"/>
    <w:unhideWhenUsed/>
    <w:pPr>
      <w:spacing w:after="100" w:line="259" w:lineRule="auto"/>
      <w:ind w:left="1100"/>
    </w:pPr>
    <w:rPr>
      <w:rFonts w:eastAsiaTheme="minorEastAsia"/>
      <w:lang w:eastAsia="en-GB"/>
    </w:rPr>
  </w:style>
  <w:style w:type="paragraph" w:styleId="TOC7">
    <w:name w:val="toc 7"/>
    <w:basedOn w:val="Normal"/>
    <w:next w:val="Normal"/>
    <w:autoRedefine/>
    <w:uiPriority w:val="39"/>
    <w:unhideWhenUsed/>
    <w:pPr>
      <w:spacing w:after="100" w:line="259" w:lineRule="auto"/>
      <w:ind w:left="1320"/>
    </w:pPr>
    <w:rPr>
      <w:rFonts w:eastAsiaTheme="minorEastAsia"/>
      <w:lang w:eastAsia="en-GB"/>
    </w:rPr>
  </w:style>
  <w:style w:type="paragraph" w:styleId="TOC8">
    <w:name w:val="toc 8"/>
    <w:basedOn w:val="Normal"/>
    <w:next w:val="Normal"/>
    <w:autoRedefine/>
    <w:uiPriority w:val="39"/>
    <w:unhideWhenUsed/>
    <w:pPr>
      <w:spacing w:after="100" w:line="259" w:lineRule="auto"/>
      <w:ind w:left="1540"/>
    </w:pPr>
    <w:rPr>
      <w:rFonts w:eastAsiaTheme="minorEastAsia"/>
      <w:lang w:eastAsia="en-GB"/>
    </w:rPr>
  </w:style>
  <w:style w:type="paragraph" w:styleId="TOC9">
    <w:name w:val="toc 9"/>
    <w:basedOn w:val="Normal"/>
    <w:next w:val="Normal"/>
    <w:autoRedefine/>
    <w:uiPriority w:val="39"/>
    <w:unhideWhenUsed/>
    <w:pPr>
      <w:spacing w:after="100" w:line="259" w:lineRule="auto"/>
      <w:ind w:left="1760"/>
    </w:pPr>
    <w:rPr>
      <w:rFonts w:eastAsiaTheme="minorEastAsia"/>
      <w:lang w:eastAsia="en-GB"/>
    </w:rPr>
  </w:style>
  <w:style w:type="character" w:styleId="UnresolvedMention1" w:customStyle="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
    <w:name w:val="Body Text"/>
    <w:basedOn w:val="Normal"/>
    <w:link w:val="BodyTextChar"/>
    <w:semiHidden/>
    <w:pPr>
      <w:keepLines/>
      <w:spacing w:before="120" w:after="120" w:line="240" w:lineRule="auto"/>
    </w:pPr>
    <w:rPr>
      <w:rFonts w:eastAsia="Times" w:cs="Times New Roman"/>
      <w:szCs w:val="20"/>
    </w:rPr>
  </w:style>
  <w:style w:type="character" w:styleId="BodyTextChar" w:customStyle="1">
    <w:name w:val="Body Text Char"/>
    <w:basedOn w:val="DefaultParagraphFont"/>
    <w:link w:val="BodyText"/>
    <w:semiHidden/>
    <w:rPr>
      <w:rFonts w:eastAsia="Times" w:cs="Times New Roman"/>
      <w:szCs w:val="20"/>
    </w:rPr>
  </w:style>
  <w:style w:type="paragraph" w:styleId="Title">
    <w:name w:val="Title"/>
    <w:basedOn w:val="Normal"/>
    <w:next w:val="Normal"/>
    <w:link w:val="TitleChar"/>
    <w:uiPriority w:val="10"/>
    <w:qFormat/>
    <w:pPr>
      <w:spacing w:after="0" w:line="240" w:lineRule="auto"/>
      <w:contextualSpacing/>
    </w:pPr>
    <w:rPr>
      <w:rFonts w:eastAsiaTheme="majorEastAsia" w:cstheme="majorBidi"/>
      <w:spacing w:val="-10"/>
      <w:kern w:val="28"/>
      <w:sz w:val="52"/>
      <w:szCs w:val="56"/>
    </w:rPr>
  </w:style>
  <w:style w:type="character" w:styleId="TitleChar" w:customStyle="1">
    <w:name w:val="Title Char"/>
    <w:basedOn w:val="DefaultParagraphFont"/>
    <w:link w:val="Title"/>
    <w:uiPriority w:val="10"/>
    <w:rPr>
      <w:rFonts w:eastAsiaTheme="majorEastAsia" w:cstheme="majorBidi"/>
      <w:spacing w:val="-10"/>
      <w:kern w:val="28"/>
      <w:sz w:val="52"/>
      <w:szCs w:val="56"/>
    </w:rPr>
  </w:style>
  <w:style w:type="paragraph" w:styleId="NoSpacing">
    <w:name w:val="No Spacing"/>
    <w:uiPriority w:val="2"/>
    <w:semiHidden/>
    <w:pPr>
      <w:spacing w:after="0" w:line="240" w:lineRule="auto"/>
    </w:pPr>
  </w:style>
  <w:style w:type="character" w:styleId="Strong">
    <w:name w:val="Strong"/>
    <w:basedOn w:val="DefaultParagraphFont"/>
    <w:uiPriority w:val="22"/>
    <w:qFormat/>
    <w:rPr>
      <w:b/>
      <w:bCs/>
    </w:rPr>
  </w:style>
  <w:style w:type="paragraph" w:styleId="ListBullet">
    <w:name w:val="List Bullet"/>
    <w:basedOn w:val="Normal"/>
    <w:uiPriority w:val="99"/>
    <w:pPr>
      <w:numPr>
        <w:numId w:val="1"/>
      </w:numPr>
      <w:contextualSpacing/>
    </w:pPr>
  </w:style>
  <w:style w:type="paragraph" w:styleId="ListBullet5">
    <w:name w:val="List Bullet 5"/>
    <w:basedOn w:val="Normal"/>
    <w:uiPriority w:val="99"/>
    <w:pPr>
      <w:numPr>
        <w:numId w:val="2"/>
      </w:numPr>
      <w:contextualSpacing/>
    </w:pPr>
  </w:style>
  <w:style w:type="paragraph" w:styleId="Subtitle">
    <w:name w:val="Subtitle"/>
    <w:basedOn w:val="Normal"/>
    <w:next w:val="Normal"/>
    <w:link w:val="SubtitleChar"/>
    <w:uiPriority w:val="11"/>
    <w:qFormat/>
    <w:pPr>
      <w:numPr>
        <w:ilvl w:val="1"/>
      </w:numPr>
      <w:spacing w:before="120"/>
    </w:pPr>
    <w:rPr>
      <w:rFonts w:eastAsiaTheme="minorEastAsia"/>
      <w:color w:val="7F7F7F" w:themeColor="text1" w:themeTint="80"/>
      <w:spacing w:val="15"/>
      <w:sz w:val="24"/>
    </w:rPr>
  </w:style>
  <w:style w:type="character" w:styleId="SubtitleChar" w:customStyle="1">
    <w:name w:val="Subtitle Char"/>
    <w:basedOn w:val="DefaultParagraphFont"/>
    <w:link w:val="Subtitle"/>
    <w:uiPriority w:val="11"/>
    <w:rPr>
      <w:rFonts w:eastAsiaTheme="minorEastAsia"/>
      <w:color w:val="7F7F7F" w:themeColor="text1" w:themeTint="80"/>
      <w:spacing w:val="15"/>
      <w:sz w:val="24"/>
    </w:rPr>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NOTE" w:customStyle="1">
    <w:name w:val="NOTE"/>
    <w:basedOn w:val="Normal"/>
    <w:next w:val="Normal"/>
    <w:link w:val="NOTEChar"/>
    <w:uiPriority w:val="2"/>
    <w:qFormat/>
    <w:pPr>
      <w:pBdr>
        <w:top w:val="single" w:color="0A002B" w:sz="4" w:space="1"/>
        <w:left w:val="single" w:color="0A002B" w:sz="4" w:space="4"/>
        <w:bottom w:val="single" w:color="0A002B" w:sz="4" w:space="1"/>
        <w:right w:val="single" w:color="0A002B" w:sz="4" w:space="4"/>
      </w:pBdr>
      <w:shd w:val="clear" w:color="auto" w:fill="D9D9D9" w:themeFill="background1" w:themeFillShade="D9"/>
    </w:pPr>
  </w:style>
  <w:style w:type="character" w:styleId="NOTEChar" w:customStyle="1">
    <w:name w:val="NOTE Char"/>
    <w:basedOn w:val="DefaultParagraphFont"/>
    <w:link w:val="NOTE"/>
    <w:uiPriority w:val="2"/>
    <w:rPr>
      <w:shd w:val="clear" w:color="auto" w:fill="D9D9D9" w:themeFill="background1" w:themeFillShade="D9"/>
    </w:rPr>
  </w:style>
  <w:style w:type="table" w:styleId="GridTable4-Accent1">
    <w:name w:val="Grid Table 4 Accent 1"/>
    <w:basedOn w:val="TableNormal"/>
    <w:uiPriority w:val="49"/>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7Char" w:customStyle="1">
    <w:name w:val="Heading 7 Char"/>
    <w:basedOn w:val="DefaultParagraphFont"/>
    <w:link w:val="Heading7"/>
    <w:uiPriority w:val="12"/>
    <w:rPr>
      <w:rFonts w:asciiTheme="majorHAnsi" w:hAnsiTheme="majorHAnsi" w:eastAsiaTheme="majorEastAsia" w:cstheme="majorBidi"/>
      <w:i/>
      <w:iCs/>
      <w:color w:val="1F3763" w:themeColor="accent1" w:themeShade="7F"/>
    </w:rPr>
  </w:style>
  <w:style w:type="character" w:styleId="Heading8Char" w:customStyle="1">
    <w:name w:val="Heading 8 Char"/>
    <w:basedOn w:val="DefaultParagraphFont"/>
    <w:link w:val="Heading8"/>
    <w:uiPriority w:val="12"/>
    <w:rPr>
      <w:rFonts w:asciiTheme="majorHAnsi" w:hAnsiTheme="majorHAnsi" w:eastAsiaTheme="majorEastAsia" w:cstheme="majorBidi"/>
      <w:color w:val="272727" w:themeColor="text1" w:themeTint="D8"/>
      <w:sz w:val="21"/>
      <w:szCs w:val="21"/>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6Char" w:customStyle="1">
    <w:name w:val="Heading 6 Char"/>
    <w:basedOn w:val="DefaultParagraphFont"/>
    <w:link w:val="Heading6"/>
    <w:uiPriority w:val="8"/>
    <w:rPr>
      <w:rFonts w:asciiTheme="majorHAnsi" w:hAnsiTheme="majorHAnsi" w:eastAsiaTheme="majorEastAsia" w:cstheme="majorBidi"/>
      <w:color w:val="1F3763" w:themeColor="accent1" w:themeShade="7F"/>
    </w:rPr>
  </w:style>
  <w:style w:type="paragraph" w:styleId="Quote">
    <w:name w:val="Quote"/>
    <w:basedOn w:val="Normal"/>
    <w:next w:val="Normal"/>
    <w:link w:val="QuoteChar"/>
    <w:uiPriority w:val="29"/>
    <w:qFormat/>
    <w:rsid w:val="000C3998"/>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0C3998"/>
    <w:rPr>
      <w:i/>
      <w:iCs/>
      <w:color w:val="404040" w:themeColor="text1" w:themeTint="BF"/>
    </w:rPr>
  </w:style>
  <w:style w:type="character" w:styleId="normaltextrun" w:customStyle="1">
    <w:name w:val="normaltextrun"/>
    <w:basedOn w:val="DefaultParagraphFont"/>
    <w:rsid w:val="00F640B6"/>
  </w:style>
  <w:style w:type="character" w:styleId="eop" w:customStyle="1">
    <w:name w:val="eop"/>
    <w:basedOn w:val="DefaultParagraphFont"/>
    <w:rsid w:val="00F6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3861">
      <w:bodyDiv w:val="1"/>
      <w:marLeft w:val="0"/>
      <w:marRight w:val="0"/>
      <w:marTop w:val="0"/>
      <w:marBottom w:val="0"/>
      <w:divBdr>
        <w:top w:val="none" w:sz="0" w:space="0" w:color="auto"/>
        <w:left w:val="none" w:sz="0" w:space="0" w:color="auto"/>
        <w:bottom w:val="none" w:sz="0" w:space="0" w:color="auto"/>
        <w:right w:val="none" w:sz="0" w:space="0" w:color="auto"/>
      </w:divBdr>
    </w:div>
    <w:div w:id="82074856">
      <w:bodyDiv w:val="1"/>
      <w:marLeft w:val="0"/>
      <w:marRight w:val="0"/>
      <w:marTop w:val="0"/>
      <w:marBottom w:val="0"/>
      <w:divBdr>
        <w:top w:val="none" w:sz="0" w:space="0" w:color="auto"/>
        <w:left w:val="none" w:sz="0" w:space="0" w:color="auto"/>
        <w:bottom w:val="none" w:sz="0" w:space="0" w:color="auto"/>
        <w:right w:val="none" w:sz="0" w:space="0" w:color="auto"/>
      </w:divBdr>
    </w:div>
    <w:div w:id="99767034">
      <w:bodyDiv w:val="1"/>
      <w:marLeft w:val="0"/>
      <w:marRight w:val="0"/>
      <w:marTop w:val="0"/>
      <w:marBottom w:val="0"/>
      <w:divBdr>
        <w:top w:val="none" w:sz="0" w:space="0" w:color="auto"/>
        <w:left w:val="none" w:sz="0" w:space="0" w:color="auto"/>
        <w:bottom w:val="none" w:sz="0" w:space="0" w:color="auto"/>
        <w:right w:val="none" w:sz="0" w:space="0" w:color="auto"/>
      </w:divBdr>
    </w:div>
    <w:div w:id="137186010">
      <w:bodyDiv w:val="1"/>
      <w:marLeft w:val="0"/>
      <w:marRight w:val="0"/>
      <w:marTop w:val="0"/>
      <w:marBottom w:val="0"/>
      <w:divBdr>
        <w:top w:val="none" w:sz="0" w:space="0" w:color="auto"/>
        <w:left w:val="none" w:sz="0" w:space="0" w:color="auto"/>
        <w:bottom w:val="none" w:sz="0" w:space="0" w:color="auto"/>
        <w:right w:val="none" w:sz="0" w:space="0" w:color="auto"/>
      </w:divBdr>
    </w:div>
    <w:div w:id="225605070">
      <w:bodyDiv w:val="1"/>
      <w:marLeft w:val="0"/>
      <w:marRight w:val="0"/>
      <w:marTop w:val="0"/>
      <w:marBottom w:val="0"/>
      <w:divBdr>
        <w:top w:val="none" w:sz="0" w:space="0" w:color="auto"/>
        <w:left w:val="none" w:sz="0" w:space="0" w:color="auto"/>
        <w:bottom w:val="none" w:sz="0" w:space="0" w:color="auto"/>
        <w:right w:val="none" w:sz="0" w:space="0" w:color="auto"/>
      </w:divBdr>
    </w:div>
    <w:div w:id="268583565">
      <w:bodyDiv w:val="1"/>
      <w:marLeft w:val="0"/>
      <w:marRight w:val="0"/>
      <w:marTop w:val="0"/>
      <w:marBottom w:val="0"/>
      <w:divBdr>
        <w:top w:val="none" w:sz="0" w:space="0" w:color="auto"/>
        <w:left w:val="none" w:sz="0" w:space="0" w:color="auto"/>
        <w:bottom w:val="none" w:sz="0" w:space="0" w:color="auto"/>
        <w:right w:val="none" w:sz="0" w:space="0" w:color="auto"/>
      </w:divBdr>
    </w:div>
    <w:div w:id="272975825">
      <w:bodyDiv w:val="1"/>
      <w:marLeft w:val="0"/>
      <w:marRight w:val="0"/>
      <w:marTop w:val="0"/>
      <w:marBottom w:val="0"/>
      <w:divBdr>
        <w:top w:val="none" w:sz="0" w:space="0" w:color="auto"/>
        <w:left w:val="none" w:sz="0" w:space="0" w:color="auto"/>
        <w:bottom w:val="none" w:sz="0" w:space="0" w:color="auto"/>
        <w:right w:val="none" w:sz="0" w:space="0" w:color="auto"/>
      </w:divBdr>
    </w:div>
    <w:div w:id="321472160">
      <w:bodyDiv w:val="1"/>
      <w:marLeft w:val="0"/>
      <w:marRight w:val="0"/>
      <w:marTop w:val="0"/>
      <w:marBottom w:val="0"/>
      <w:divBdr>
        <w:top w:val="none" w:sz="0" w:space="0" w:color="auto"/>
        <w:left w:val="none" w:sz="0" w:space="0" w:color="auto"/>
        <w:bottom w:val="none" w:sz="0" w:space="0" w:color="auto"/>
        <w:right w:val="none" w:sz="0" w:space="0" w:color="auto"/>
      </w:divBdr>
    </w:div>
    <w:div w:id="355277560">
      <w:bodyDiv w:val="1"/>
      <w:marLeft w:val="0"/>
      <w:marRight w:val="0"/>
      <w:marTop w:val="0"/>
      <w:marBottom w:val="0"/>
      <w:divBdr>
        <w:top w:val="none" w:sz="0" w:space="0" w:color="auto"/>
        <w:left w:val="none" w:sz="0" w:space="0" w:color="auto"/>
        <w:bottom w:val="none" w:sz="0" w:space="0" w:color="auto"/>
        <w:right w:val="none" w:sz="0" w:space="0" w:color="auto"/>
      </w:divBdr>
      <w:divsChild>
        <w:div w:id="832331543">
          <w:marLeft w:val="0"/>
          <w:marRight w:val="0"/>
          <w:marTop w:val="0"/>
          <w:marBottom w:val="0"/>
          <w:divBdr>
            <w:top w:val="none" w:sz="0" w:space="0" w:color="auto"/>
            <w:left w:val="none" w:sz="0" w:space="0" w:color="auto"/>
            <w:bottom w:val="none" w:sz="0" w:space="0" w:color="auto"/>
            <w:right w:val="none" w:sz="0" w:space="0" w:color="auto"/>
          </w:divBdr>
        </w:div>
      </w:divsChild>
    </w:div>
    <w:div w:id="392123483">
      <w:bodyDiv w:val="1"/>
      <w:marLeft w:val="0"/>
      <w:marRight w:val="0"/>
      <w:marTop w:val="0"/>
      <w:marBottom w:val="0"/>
      <w:divBdr>
        <w:top w:val="none" w:sz="0" w:space="0" w:color="auto"/>
        <w:left w:val="none" w:sz="0" w:space="0" w:color="auto"/>
        <w:bottom w:val="none" w:sz="0" w:space="0" w:color="auto"/>
        <w:right w:val="none" w:sz="0" w:space="0" w:color="auto"/>
      </w:divBdr>
    </w:div>
    <w:div w:id="419256977">
      <w:bodyDiv w:val="1"/>
      <w:marLeft w:val="0"/>
      <w:marRight w:val="0"/>
      <w:marTop w:val="0"/>
      <w:marBottom w:val="0"/>
      <w:divBdr>
        <w:top w:val="none" w:sz="0" w:space="0" w:color="auto"/>
        <w:left w:val="none" w:sz="0" w:space="0" w:color="auto"/>
        <w:bottom w:val="none" w:sz="0" w:space="0" w:color="auto"/>
        <w:right w:val="none" w:sz="0" w:space="0" w:color="auto"/>
      </w:divBdr>
    </w:div>
    <w:div w:id="472790741">
      <w:bodyDiv w:val="1"/>
      <w:marLeft w:val="0"/>
      <w:marRight w:val="0"/>
      <w:marTop w:val="0"/>
      <w:marBottom w:val="0"/>
      <w:divBdr>
        <w:top w:val="none" w:sz="0" w:space="0" w:color="auto"/>
        <w:left w:val="none" w:sz="0" w:space="0" w:color="auto"/>
        <w:bottom w:val="none" w:sz="0" w:space="0" w:color="auto"/>
        <w:right w:val="none" w:sz="0" w:space="0" w:color="auto"/>
      </w:divBdr>
    </w:div>
    <w:div w:id="660355351">
      <w:bodyDiv w:val="1"/>
      <w:marLeft w:val="0"/>
      <w:marRight w:val="0"/>
      <w:marTop w:val="0"/>
      <w:marBottom w:val="0"/>
      <w:divBdr>
        <w:top w:val="none" w:sz="0" w:space="0" w:color="auto"/>
        <w:left w:val="none" w:sz="0" w:space="0" w:color="auto"/>
        <w:bottom w:val="none" w:sz="0" w:space="0" w:color="auto"/>
        <w:right w:val="none" w:sz="0" w:space="0" w:color="auto"/>
      </w:divBdr>
    </w:div>
    <w:div w:id="718935781">
      <w:bodyDiv w:val="1"/>
      <w:marLeft w:val="0"/>
      <w:marRight w:val="0"/>
      <w:marTop w:val="0"/>
      <w:marBottom w:val="0"/>
      <w:divBdr>
        <w:top w:val="none" w:sz="0" w:space="0" w:color="auto"/>
        <w:left w:val="none" w:sz="0" w:space="0" w:color="auto"/>
        <w:bottom w:val="none" w:sz="0" w:space="0" w:color="auto"/>
        <w:right w:val="none" w:sz="0" w:space="0" w:color="auto"/>
      </w:divBdr>
    </w:div>
    <w:div w:id="751854005">
      <w:bodyDiv w:val="1"/>
      <w:marLeft w:val="0"/>
      <w:marRight w:val="0"/>
      <w:marTop w:val="0"/>
      <w:marBottom w:val="0"/>
      <w:divBdr>
        <w:top w:val="none" w:sz="0" w:space="0" w:color="auto"/>
        <w:left w:val="none" w:sz="0" w:space="0" w:color="auto"/>
        <w:bottom w:val="none" w:sz="0" w:space="0" w:color="auto"/>
        <w:right w:val="none" w:sz="0" w:space="0" w:color="auto"/>
      </w:divBdr>
    </w:div>
    <w:div w:id="752512619">
      <w:bodyDiv w:val="1"/>
      <w:marLeft w:val="0"/>
      <w:marRight w:val="0"/>
      <w:marTop w:val="0"/>
      <w:marBottom w:val="0"/>
      <w:divBdr>
        <w:top w:val="none" w:sz="0" w:space="0" w:color="auto"/>
        <w:left w:val="none" w:sz="0" w:space="0" w:color="auto"/>
        <w:bottom w:val="none" w:sz="0" w:space="0" w:color="auto"/>
        <w:right w:val="none" w:sz="0" w:space="0" w:color="auto"/>
      </w:divBdr>
    </w:div>
    <w:div w:id="765660923">
      <w:bodyDiv w:val="1"/>
      <w:marLeft w:val="0"/>
      <w:marRight w:val="0"/>
      <w:marTop w:val="0"/>
      <w:marBottom w:val="0"/>
      <w:divBdr>
        <w:top w:val="none" w:sz="0" w:space="0" w:color="auto"/>
        <w:left w:val="none" w:sz="0" w:space="0" w:color="auto"/>
        <w:bottom w:val="none" w:sz="0" w:space="0" w:color="auto"/>
        <w:right w:val="none" w:sz="0" w:space="0" w:color="auto"/>
      </w:divBdr>
    </w:div>
    <w:div w:id="773017329">
      <w:bodyDiv w:val="1"/>
      <w:marLeft w:val="0"/>
      <w:marRight w:val="0"/>
      <w:marTop w:val="0"/>
      <w:marBottom w:val="0"/>
      <w:divBdr>
        <w:top w:val="none" w:sz="0" w:space="0" w:color="auto"/>
        <w:left w:val="none" w:sz="0" w:space="0" w:color="auto"/>
        <w:bottom w:val="none" w:sz="0" w:space="0" w:color="auto"/>
        <w:right w:val="none" w:sz="0" w:space="0" w:color="auto"/>
      </w:divBdr>
    </w:div>
    <w:div w:id="776564607">
      <w:bodyDiv w:val="1"/>
      <w:marLeft w:val="0"/>
      <w:marRight w:val="0"/>
      <w:marTop w:val="0"/>
      <w:marBottom w:val="0"/>
      <w:divBdr>
        <w:top w:val="none" w:sz="0" w:space="0" w:color="auto"/>
        <w:left w:val="none" w:sz="0" w:space="0" w:color="auto"/>
        <w:bottom w:val="none" w:sz="0" w:space="0" w:color="auto"/>
        <w:right w:val="none" w:sz="0" w:space="0" w:color="auto"/>
      </w:divBdr>
    </w:div>
    <w:div w:id="899943487">
      <w:bodyDiv w:val="1"/>
      <w:marLeft w:val="0"/>
      <w:marRight w:val="0"/>
      <w:marTop w:val="0"/>
      <w:marBottom w:val="0"/>
      <w:divBdr>
        <w:top w:val="none" w:sz="0" w:space="0" w:color="auto"/>
        <w:left w:val="none" w:sz="0" w:space="0" w:color="auto"/>
        <w:bottom w:val="none" w:sz="0" w:space="0" w:color="auto"/>
        <w:right w:val="none" w:sz="0" w:space="0" w:color="auto"/>
      </w:divBdr>
    </w:div>
    <w:div w:id="1002661287">
      <w:bodyDiv w:val="1"/>
      <w:marLeft w:val="0"/>
      <w:marRight w:val="0"/>
      <w:marTop w:val="0"/>
      <w:marBottom w:val="0"/>
      <w:divBdr>
        <w:top w:val="none" w:sz="0" w:space="0" w:color="auto"/>
        <w:left w:val="none" w:sz="0" w:space="0" w:color="auto"/>
        <w:bottom w:val="none" w:sz="0" w:space="0" w:color="auto"/>
        <w:right w:val="none" w:sz="0" w:space="0" w:color="auto"/>
      </w:divBdr>
    </w:div>
    <w:div w:id="1041905598">
      <w:bodyDiv w:val="1"/>
      <w:marLeft w:val="0"/>
      <w:marRight w:val="0"/>
      <w:marTop w:val="0"/>
      <w:marBottom w:val="0"/>
      <w:divBdr>
        <w:top w:val="none" w:sz="0" w:space="0" w:color="auto"/>
        <w:left w:val="none" w:sz="0" w:space="0" w:color="auto"/>
        <w:bottom w:val="none" w:sz="0" w:space="0" w:color="auto"/>
        <w:right w:val="none" w:sz="0" w:space="0" w:color="auto"/>
      </w:divBdr>
    </w:div>
    <w:div w:id="1049112603">
      <w:bodyDiv w:val="1"/>
      <w:marLeft w:val="0"/>
      <w:marRight w:val="0"/>
      <w:marTop w:val="0"/>
      <w:marBottom w:val="0"/>
      <w:divBdr>
        <w:top w:val="none" w:sz="0" w:space="0" w:color="auto"/>
        <w:left w:val="none" w:sz="0" w:space="0" w:color="auto"/>
        <w:bottom w:val="none" w:sz="0" w:space="0" w:color="auto"/>
        <w:right w:val="none" w:sz="0" w:space="0" w:color="auto"/>
      </w:divBdr>
    </w:div>
    <w:div w:id="1058044526">
      <w:bodyDiv w:val="1"/>
      <w:marLeft w:val="0"/>
      <w:marRight w:val="0"/>
      <w:marTop w:val="0"/>
      <w:marBottom w:val="0"/>
      <w:divBdr>
        <w:top w:val="none" w:sz="0" w:space="0" w:color="auto"/>
        <w:left w:val="none" w:sz="0" w:space="0" w:color="auto"/>
        <w:bottom w:val="none" w:sz="0" w:space="0" w:color="auto"/>
        <w:right w:val="none" w:sz="0" w:space="0" w:color="auto"/>
      </w:divBdr>
    </w:div>
    <w:div w:id="1105809323">
      <w:bodyDiv w:val="1"/>
      <w:marLeft w:val="0"/>
      <w:marRight w:val="0"/>
      <w:marTop w:val="0"/>
      <w:marBottom w:val="0"/>
      <w:divBdr>
        <w:top w:val="none" w:sz="0" w:space="0" w:color="auto"/>
        <w:left w:val="none" w:sz="0" w:space="0" w:color="auto"/>
        <w:bottom w:val="none" w:sz="0" w:space="0" w:color="auto"/>
        <w:right w:val="none" w:sz="0" w:space="0" w:color="auto"/>
      </w:divBdr>
    </w:div>
    <w:div w:id="1165902113">
      <w:bodyDiv w:val="1"/>
      <w:marLeft w:val="0"/>
      <w:marRight w:val="0"/>
      <w:marTop w:val="0"/>
      <w:marBottom w:val="0"/>
      <w:divBdr>
        <w:top w:val="none" w:sz="0" w:space="0" w:color="auto"/>
        <w:left w:val="none" w:sz="0" w:space="0" w:color="auto"/>
        <w:bottom w:val="none" w:sz="0" w:space="0" w:color="auto"/>
        <w:right w:val="none" w:sz="0" w:space="0" w:color="auto"/>
      </w:divBdr>
    </w:div>
    <w:div w:id="1206018368">
      <w:bodyDiv w:val="1"/>
      <w:marLeft w:val="0"/>
      <w:marRight w:val="0"/>
      <w:marTop w:val="0"/>
      <w:marBottom w:val="0"/>
      <w:divBdr>
        <w:top w:val="none" w:sz="0" w:space="0" w:color="auto"/>
        <w:left w:val="none" w:sz="0" w:space="0" w:color="auto"/>
        <w:bottom w:val="none" w:sz="0" w:space="0" w:color="auto"/>
        <w:right w:val="none" w:sz="0" w:space="0" w:color="auto"/>
      </w:divBdr>
    </w:div>
    <w:div w:id="1221601277">
      <w:bodyDiv w:val="1"/>
      <w:marLeft w:val="0"/>
      <w:marRight w:val="0"/>
      <w:marTop w:val="0"/>
      <w:marBottom w:val="0"/>
      <w:divBdr>
        <w:top w:val="none" w:sz="0" w:space="0" w:color="auto"/>
        <w:left w:val="none" w:sz="0" w:space="0" w:color="auto"/>
        <w:bottom w:val="none" w:sz="0" w:space="0" w:color="auto"/>
        <w:right w:val="none" w:sz="0" w:space="0" w:color="auto"/>
      </w:divBdr>
    </w:div>
    <w:div w:id="1222406157">
      <w:bodyDiv w:val="1"/>
      <w:marLeft w:val="0"/>
      <w:marRight w:val="0"/>
      <w:marTop w:val="0"/>
      <w:marBottom w:val="0"/>
      <w:divBdr>
        <w:top w:val="none" w:sz="0" w:space="0" w:color="auto"/>
        <w:left w:val="none" w:sz="0" w:space="0" w:color="auto"/>
        <w:bottom w:val="none" w:sz="0" w:space="0" w:color="auto"/>
        <w:right w:val="none" w:sz="0" w:space="0" w:color="auto"/>
      </w:divBdr>
    </w:div>
    <w:div w:id="1246567838">
      <w:bodyDiv w:val="1"/>
      <w:marLeft w:val="0"/>
      <w:marRight w:val="0"/>
      <w:marTop w:val="0"/>
      <w:marBottom w:val="0"/>
      <w:divBdr>
        <w:top w:val="none" w:sz="0" w:space="0" w:color="auto"/>
        <w:left w:val="none" w:sz="0" w:space="0" w:color="auto"/>
        <w:bottom w:val="none" w:sz="0" w:space="0" w:color="auto"/>
        <w:right w:val="none" w:sz="0" w:space="0" w:color="auto"/>
      </w:divBdr>
    </w:div>
    <w:div w:id="1274940203">
      <w:bodyDiv w:val="1"/>
      <w:marLeft w:val="0"/>
      <w:marRight w:val="0"/>
      <w:marTop w:val="0"/>
      <w:marBottom w:val="0"/>
      <w:divBdr>
        <w:top w:val="none" w:sz="0" w:space="0" w:color="auto"/>
        <w:left w:val="none" w:sz="0" w:space="0" w:color="auto"/>
        <w:bottom w:val="none" w:sz="0" w:space="0" w:color="auto"/>
        <w:right w:val="none" w:sz="0" w:space="0" w:color="auto"/>
      </w:divBdr>
    </w:div>
    <w:div w:id="1279608200">
      <w:bodyDiv w:val="1"/>
      <w:marLeft w:val="0"/>
      <w:marRight w:val="0"/>
      <w:marTop w:val="0"/>
      <w:marBottom w:val="0"/>
      <w:divBdr>
        <w:top w:val="none" w:sz="0" w:space="0" w:color="auto"/>
        <w:left w:val="none" w:sz="0" w:space="0" w:color="auto"/>
        <w:bottom w:val="none" w:sz="0" w:space="0" w:color="auto"/>
        <w:right w:val="none" w:sz="0" w:space="0" w:color="auto"/>
      </w:divBdr>
    </w:div>
    <w:div w:id="1304197868">
      <w:bodyDiv w:val="1"/>
      <w:marLeft w:val="0"/>
      <w:marRight w:val="0"/>
      <w:marTop w:val="0"/>
      <w:marBottom w:val="0"/>
      <w:divBdr>
        <w:top w:val="none" w:sz="0" w:space="0" w:color="auto"/>
        <w:left w:val="none" w:sz="0" w:space="0" w:color="auto"/>
        <w:bottom w:val="none" w:sz="0" w:space="0" w:color="auto"/>
        <w:right w:val="none" w:sz="0" w:space="0" w:color="auto"/>
      </w:divBdr>
    </w:div>
    <w:div w:id="1394429420">
      <w:bodyDiv w:val="1"/>
      <w:marLeft w:val="0"/>
      <w:marRight w:val="0"/>
      <w:marTop w:val="0"/>
      <w:marBottom w:val="0"/>
      <w:divBdr>
        <w:top w:val="none" w:sz="0" w:space="0" w:color="auto"/>
        <w:left w:val="none" w:sz="0" w:space="0" w:color="auto"/>
        <w:bottom w:val="none" w:sz="0" w:space="0" w:color="auto"/>
        <w:right w:val="none" w:sz="0" w:space="0" w:color="auto"/>
      </w:divBdr>
    </w:div>
    <w:div w:id="1400782736">
      <w:bodyDiv w:val="1"/>
      <w:marLeft w:val="0"/>
      <w:marRight w:val="0"/>
      <w:marTop w:val="0"/>
      <w:marBottom w:val="0"/>
      <w:divBdr>
        <w:top w:val="none" w:sz="0" w:space="0" w:color="auto"/>
        <w:left w:val="none" w:sz="0" w:space="0" w:color="auto"/>
        <w:bottom w:val="none" w:sz="0" w:space="0" w:color="auto"/>
        <w:right w:val="none" w:sz="0" w:space="0" w:color="auto"/>
      </w:divBdr>
    </w:div>
    <w:div w:id="1417365607">
      <w:bodyDiv w:val="1"/>
      <w:marLeft w:val="0"/>
      <w:marRight w:val="0"/>
      <w:marTop w:val="0"/>
      <w:marBottom w:val="0"/>
      <w:divBdr>
        <w:top w:val="none" w:sz="0" w:space="0" w:color="auto"/>
        <w:left w:val="none" w:sz="0" w:space="0" w:color="auto"/>
        <w:bottom w:val="none" w:sz="0" w:space="0" w:color="auto"/>
        <w:right w:val="none" w:sz="0" w:space="0" w:color="auto"/>
      </w:divBdr>
    </w:div>
    <w:div w:id="1556552259">
      <w:bodyDiv w:val="1"/>
      <w:marLeft w:val="0"/>
      <w:marRight w:val="0"/>
      <w:marTop w:val="0"/>
      <w:marBottom w:val="0"/>
      <w:divBdr>
        <w:top w:val="none" w:sz="0" w:space="0" w:color="auto"/>
        <w:left w:val="none" w:sz="0" w:space="0" w:color="auto"/>
        <w:bottom w:val="none" w:sz="0" w:space="0" w:color="auto"/>
        <w:right w:val="none" w:sz="0" w:space="0" w:color="auto"/>
      </w:divBdr>
    </w:div>
    <w:div w:id="1564098716">
      <w:bodyDiv w:val="1"/>
      <w:marLeft w:val="0"/>
      <w:marRight w:val="0"/>
      <w:marTop w:val="0"/>
      <w:marBottom w:val="0"/>
      <w:divBdr>
        <w:top w:val="none" w:sz="0" w:space="0" w:color="auto"/>
        <w:left w:val="none" w:sz="0" w:space="0" w:color="auto"/>
        <w:bottom w:val="none" w:sz="0" w:space="0" w:color="auto"/>
        <w:right w:val="none" w:sz="0" w:space="0" w:color="auto"/>
      </w:divBdr>
    </w:div>
    <w:div w:id="1617524181">
      <w:bodyDiv w:val="1"/>
      <w:marLeft w:val="0"/>
      <w:marRight w:val="0"/>
      <w:marTop w:val="0"/>
      <w:marBottom w:val="0"/>
      <w:divBdr>
        <w:top w:val="none" w:sz="0" w:space="0" w:color="auto"/>
        <w:left w:val="none" w:sz="0" w:space="0" w:color="auto"/>
        <w:bottom w:val="none" w:sz="0" w:space="0" w:color="auto"/>
        <w:right w:val="none" w:sz="0" w:space="0" w:color="auto"/>
      </w:divBdr>
    </w:div>
    <w:div w:id="1653875609">
      <w:bodyDiv w:val="1"/>
      <w:marLeft w:val="0"/>
      <w:marRight w:val="0"/>
      <w:marTop w:val="0"/>
      <w:marBottom w:val="0"/>
      <w:divBdr>
        <w:top w:val="none" w:sz="0" w:space="0" w:color="auto"/>
        <w:left w:val="none" w:sz="0" w:space="0" w:color="auto"/>
        <w:bottom w:val="none" w:sz="0" w:space="0" w:color="auto"/>
        <w:right w:val="none" w:sz="0" w:space="0" w:color="auto"/>
      </w:divBdr>
    </w:div>
    <w:div w:id="1719235592">
      <w:bodyDiv w:val="1"/>
      <w:marLeft w:val="0"/>
      <w:marRight w:val="0"/>
      <w:marTop w:val="0"/>
      <w:marBottom w:val="0"/>
      <w:divBdr>
        <w:top w:val="none" w:sz="0" w:space="0" w:color="auto"/>
        <w:left w:val="none" w:sz="0" w:space="0" w:color="auto"/>
        <w:bottom w:val="none" w:sz="0" w:space="0" w:color="auto"/>
        <w:right w:val="none" w:sz="0" w:space="0" w:color="auto"/>
      </w:divBdr>
    </w:div>
    <w:div w:id="1782186967">
      <w:bodyDiv w:val="1"/>
      <w:marLeft w:val="0"/>
      <w:marRight w:val="0"/>
      <w:marTop w:val="0"/>
      <w:marBottom w:val="0"/>
      <w:divBdr>
        <w:top w:val="none" w:sz="0" w:space="0" w:color="auto"/>
        <w:left w:val="none" w:sz="0" w:space="0" w:color="auto"/>
        <w:bottom w:val="none" w:sz="0" w:space="0" w:color="auto"/>
        <w:right w:val="none" w:sz="0" w:space="0" w:color="auto"/>
      </w:divBdr>
    </w:div>
    <w:div w:id="1842045520">
      <w:bodyDiv w:val="1"/>
      <w:marLeft w:val="0"/>
      <w:marRight w:val="0"/>
      <w:marTop w:val="0"/>
      <w:marBottom w:val="0"/>
      <w:divBdr>
        <w:top w:val="none" w:sz="0" w:space="0" w:color="auto"/>
        <w:left w:val="none" w:sz="0" w:space="0" w:color="auto"/>
        <w:bottom w:val="none" w:sz="0" w:space="0" w:color="auto"/>
        <w:right w:val="none" w:sz="0" w:space="0" w:color="auto"/>
      </w:divBdr>
    </w:div>
    <w:div w:id="1854568333">
      <w:bodyDiv w:val="1"/>
      <w:marLeft w:val="0"/>
      <w:marRight w:val="0"/>
      <w:marTop w:val="0"/>
      <w:marBottom w:val="0"/>
      <w:divBdr>
        <w:top w:val="none" w:sz="0" w:space="0" w:color="auto"/>
        <w:left w:val="none" w:sz="0" w:space="0" w:color="auto"/>
        <w:bottom w:val="none" w:sz="0" w:space="0" w:color="auto"/>
        <w:right w:val="none" w:sz="0" w:space="0" w:color="auto"/>
      </w:divBdr>
    </w:div>
    <w:div w:id="1877885144">
      <w:bodyDiv w:val="1"/>
      <w:marLeft w:val="0"/>
      <w:marRight w:val="0"/>
      <w:marTop w:val="0"/>
      <w:marBottom w:val="0"/>
      <w:divBdr>
        <w:top w:val="none" w:sz="0" w:space="0" w:color="auto"/>
        <w:left w:val="none" w:sz="0" w:space="0" w:color="auto"/>
        <w:bottom w:val="none" w:sz="0" w:space="0" w:color="auto"/>
        <w:right w:val="none" w:sz="0" w:space="0" w:color="auto"/>
      </w:divBdr>
    </w:div>
    <w:div w:id="1884830019">
      <w:bodyDiv w:val="1"/>
      <w:marLeft w:val="0"/>
      <w:marRight w:val="0"/>
      <w:marTop w:val="0"/>
      <w:marBottom w:val="0"/>
      <w:divBdr>
        <w:top w:val="none" w:sz="0" w:space="0" w:color="auto"/>
        <w:left w:val="none" w:sz="0" w:space="0" w:color="auto"/>
        <w:bottom w:val="none" w:sz="0" w:space="0" w:color="auto"/>
        <w:right w:val="none" w:sz="0" w:space="0" w:color="auto"/>
      </w:divBdr>
    </w:div>
    <w:div w:id="1926571581">
      <w:bodyDiv w:val="1"/>
      <w:marLeft w:val="0"/>
      <w:marRight w:val="0"/>
      <w:marTop w:val="0"/>
      <w:marBottom w:val="0"/>
      <w:divBdr>
        <w:top w:val="none" w:sz="0" w:space="0" w:color="auto"/>
        <w:left w:val="none" w:sz="0" w:space="0" w:color="auto"/>
        <w:bottom w:val="none" w:sz="0" w:space="0" w:color="auto"/>
        <w:right w:val="none" w:sz="0" w:space="0" w:color="auto"/>
      </w:divBdr>
    </w:div>
    <w:div w:id="1927883978">
      <w:bodyDiv w:val="1"/>
      <w:marLeft w:val="0"/>
      <w:marRight w:val="0"/>
      <w:marTop w:val="0"/>
      <w:marBottom w:val="0"/>
      <w:divBdr>
        <w:top w:val="none" w:sz="0" w:space="0" w:color="auto"/>
        <w:left w:val="none" w:sz="0" w:space="0" w:color="auto"/>
        <w:bottom w:val="none" w:sz="0" w:space="0" w:color="auto"/>
        <w:right w:val="none" w:sz="0" w:space="0" w:color="auto"/>
      </w:divBdr>
    </w:div>
    <w:div w:id="1966345077">
      <w:bodyDiv w:val="1"/>
      <w:marLeft w:val="0"/>
      <w:marRight w:val="0"/>
      <w:marTop w:val="0"/>
      <w:marBottom w:val="0"/>
      <w:divBdr>
        <w:top w:val="none" w:sz="0" w:space="0" w:color="auto"/>
        <w:left w:val="none" w:sz="0" w:space="0" w:color="auto"/>
        <w:bottom w:val="none" w:sz="0" w:space="0" w:color="auto"/>
        <w:right w:val="none" w:sz="0" w:space="0" w:color="auto"/>
      </w:divBdr>
    </w:div>
    <w:div w:id="20870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my.schoolicts.co.uk/portal/kb?id=633"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s://my.schoolicts.co.uk/portal/kb?id=632" TargetMode="External" Id="rId12"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02.safelinks.protection.outlook.com/?url=https%3A%2F%2Fwww.schoolicts.co.uk%2Flatest-news%2F&amp;data=05%7C01%7Clouisa.knighton%40schoolicts.co.uk%7Cf99f88292e2a4749eb0c08daf3f1265e%7C37bae15ed91943fbbc3cfe2abdf93dd4%7C0%7C0%7C638090514304259856%7CUnknown%7CTWFpbGZsb3d8eyJWIjoiMC4wLjAwMDAiLCJQIjoiV2luMzIiLCJBTiI6Ik1haWwiLCJXVCI6Mn0%3D%7C3000%7C%7C%7C&amp;sdata=PueRsAft9RS2utRG%2FeU8iLyhJ0G4tuZpMKU%2Bx%2Fog%2ByE%3D&amp;reserved=0" TargetMode="Externa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my.schoolicts.co.uk/portal/kb?id=294" TargetMode="External" Id="rId14" /><Relationship Type="http://schemas.openxmlformats.org/officeDocument/2006/relationships/theme" Target="theme/theme1.xml" Id="rId22" /><Relationship Type="http://schemas.openxmlformats.org/officeDocument/2006/relationships/hyperlink" Target="https://www.gov.uk/guidance/complete-the-school-census/data-items-2022-to-2023" TargetMode="External" Id="Rf4a8d797e5df4101" /><Relationship Type="http://schemas.openxmlformats.org/officeDocument/2006/relationships/hyperlink" Target="https://assets.publishing.service.gov.uk/media/6256b09f8fa8f54a90551628/Data_Needed_on_the_school_census_22_23_v1.1.ods" TargetMode="External" Id="Rceef194a543d486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cap="flat" cmpd="sng" algn="ctr">
          <a:solidFill>
            <a:srgbClr val="FF0000"/>
          </a:solidFill>
          <a:prstDash val="solid"/>
          <a:miter lim="800000"/>
          <a:extLst>
            <a:ext uri="{C807C97D-BFC1-408E-A445-0C87EB9F89A2}">
              <ask:lineSketchStyleProps xmlns:ask="http://schemas.microsoft.com/office/drawing/2018/sketchyshapes" sd="4266498984">
                <a:custGeom>
                  <a:avLst/>
                  <a:gdLst>
                    <a:gd name="connsiteX0" fmla="*/ 0 w 736695"/>
                    <a:gd name="connsiteY0" fmla="*/ 160867 h 321733"/>
                    <a:gd name="connsiteX1" fmla="*/ 368348 w 736695"/>
                    <a:gd name="connsiteY1" fmla="*/ 0 h 321733"/>
                    <a:gd name="connsiteX2" fmla="*/ 736696 w 736695"/>
                    <a:gd name="connsiteY2" fmla="*/ 160867 h 321733"/>
                    <a:gd name="connsiteX3" fmla="*/ 368348 w 736695"/>
                    <a:gd name="connsiteY3" fmla="*/ 321734 h 321733"/>
                    <a:gd name="connsiteX4" fmla="*/ 0 w 736695"/>
                    <a:gd name="connsiteY4" fmla="*/ 160867 h 321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695" h="321733" extrusionOk="0">
                      <a:moveTo>
                        <a:pt x="0" y="160867"/>
                      </a:moveTo>
                      <a:cubicBezTo>
                        <a:pt x="6803" y="20853"/>
                        <a:pt x="201026" y="29089"/>
                        <a:pt x="368348" y="0"/>
                      </a:cubicBezTo>
                      <a:cubicBezTo>
                        <a:pt x="556288" y="-5858"/>
                        <a:pt x="743565" y="47937"/>
                        <a:pt x="736696" y="160867"/>
                      </a:cubicBezTo>
                      <a:cubicBezTo>
                        <a:pt x="754387" y="238018"/>
                        <a:pt x="552494" y="370881"/>
                        <a:pt x="368348" y="321734"/>
                      </a:cubicBezTo>
                      <a:cubicBezTo>
                        <a:pt x="161781" y="332028"/>
                        <a:pt x="13881" y="237502"/>
                        <a:pt x="0" y="160867"/>
                      </a:cubicBezTo>
                      <a:close/>
                    </a:path>
                  </a:pathLst>
                </a:custGeom>
                <ask:type>
                  <ask:lineSketchNone/>
                </ask:type>
              </ask:lineSketchStyleProps>
            </a:ext>
          </a:extLst>
        </a:ln>
        <a:effectLst/>
      </a:spPr>
      <a:bodyPr rtlCol="0" anchor="ct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E988A69C721D4BB0164BADD5CFEC29" ma:contentTypeVersion="17" ma:contentTypeDescription="Create a new document." ma:contentTypeScope="" ma:versionID="98a312a82a12f4166efe692f8c14951c">
  <xsd:schema xmlns:xsd="http://www.w3.org/2001/XMLSchema" xmlns:xs="http://www.w3.org/2001/XMLSchema" xmlns:p="http://schemas.microsoft.com/office/2006/metadata/properties" xmlns:ns2="58dbcef0-51c5-40ed-87cc-d46587bd511d" xmlns:ns3="068c5038-6b23-409c-a15c-03b2472d6aa3" targetNamespace="http://schemas.microsoft.com/office/2006/metadata/properties" ma:root="true" ma:fieldsID="b60a068178e9d1fcbd0a4ec2a7e7c5e4" ns2:_="" ns3:_="">
    <xsd:import namespace="58dbcef0-51c5-40ed-87cc-d46587bd511d"/>
    <xsd:import namespace="068c5038-6b23-409c-a15c-03b2472d6aa3"/>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bcef0-51c5-40ed-87cc-d46587bd51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91972b-442f-4c78-b193-1be64f255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8c5038-6b23-409c-a15c-03b2472d6aa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894298-9030-41bb-aab4-64d4f8a25d89}" ma:internalName="TaxCatchAll" ma:showField="CatchAllData" ma:web="068c5038-6b23-409c-a15c-03b2472d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68c5038-6b23-409c-a15c-03b2472d6aa3" xsi:nil="true"/>
    <lcf76f155ced4ddcb4097134ff3c332f xmlns="58dbcef0-51c5-40ed-87cc-d46587bd51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88EB4-6DBE-4170-8187-4100ED244400}">
  <ds:schemaRefs>
    <ds:schemaRef ds:uri="http://schemas.microsoft.com/sharepoint/v3/contenttype/forms"/>
  </ds:schemaRefs>
</ds:datastoreItem>
</file>

<file path=customXml/itemProps2.xml><?xml version="1.0" encoding="utf-8"?>
<ds:datastoreItem xmlns:ds="http://schemas.openxmlformats.org/officeDocument/2006/customXml" ds:itemID="{CE56B9B5-FA46-4826-A412-DA2C05724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bcef0-51c5-40ed-87cc-d46587bd511d"/>
    <ds:schemaRef ds:uri="068c5038-6b23-409c-a15c-03b2472d6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3CB49-6095-4E3E-B8CE-644C2DE72EAE}">
  <ds:schemaRefs>
    <ds:schemaRef ds:uri="http://schemas.microsoft.com/office/2006/metadata/properties"/>
    <ds:schemaRef ds:uri="http://schemas.microsoft.com/office/infopath/2007/PartnerControls"/>
    <ds:schemaRef ds:uri="068c5038-6b23-409c-a15c-03b2472d6aa3"/>
    <ds:schemaRef ds:uri="58dbcef0-51c5-40ed-87cc-d46587bd511d"/>
  </ds:schemaRefs>
</ds:datastoreItem>
</file>

<file path=customXml/itemProps4.xml><?xml version="1.0" encoding="utf-8"?>
<ds:datastoreItem xmlns:ds="http://schemas.openxmlformats.org/officeDocument/2006/customXml" ds:itemID="{FA3571F4-8E3C-4FD4-8959-C75E907DA8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SICT - Training Brochure</dc:title>
  <dc:subject/>
  <dc:creator>Andy Sykes</dc:creator>
  <keywords/>
  <dc:description/>
  <lastModifiedBy>Ann Turner</lastModifiedBy>
  <revision>7</revision>
  <lastPrinted>2023-04-05T11:39:00.0000000Z</lastPrinted>
  <dcterms:created xsi:type="dcterms:W3CDTF">2023-04-12T11:19:00.0000000Z</dcterms:created>
  <dcterms:modified xsi:type="dcterms:W3CDTF">2023-05-09T11:49:21.8536848Z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0x010100CBE988A69C721D4BB0164BADD5CFEC29</vt:lpwstr>
  </property>
  <property fmtid="{D5CDD505-2E9C-101B-9397-08002B2CF9AE}" pid="3" name="MediaServiceImageTags">
    <vt:lpwstr/>
  </property>
</Properties>
</file>